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7A38" w14:textId="7C5D8D88" w:rsidR="00D2374F" w:rsidRPr="00ED3878" w:rsidRDefault="00B019EF" w:rsidP="00C52C5A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</w:t>
      </w:r>
      <w:r w:rsidR="00ED3878">
        <w:rPr>
          <w:rFonts w:ascii="Arial" w:hAnsi="Arial" w:cs="Arial"/>
          <w:b/>
          <w:sz w:val="24"/>
          <w:szCs w:val="24"/>
        </w:rPr>
        <w:t xml:space="preserve"> Meeting of the B</w:t>
      </w:r>
      <w:r w:rsidR="00D2374F" w:rsidRPr="00ED3878">
        <w:rPr>
          <w:rFonts w:ascii="Arial" w:hAnsi="Arial" w:cs="Arial"/>
          <w:b/>
          <w:sz w:val="24"/>
          <w:szCs w:val="24"/>
        </w:rPr>
        <w:t xml:space="preserve">oard of Directors </w:t>
      </w:r>
    </w:p>
    <w:p w14:paraId="701B86C5" w14:textId="41F6F22E" w:rsidR="00C52C5A" w:rsidRDefault="00D2374F" w:rsidP="00C52C5A">
      <w:pPr>
        <w:spacing w:after="0" w:line="240" w:lineRule="exact"/>
        <w:jc w:val="center"/>
        <w:rPr>
          <w:rFonts w:ascii="Arial" w:hAnsi="Arial" w:cs="Arial"/>
        </w:rPr>
      </w:pPr>
      <w:r w:rsidRPr="00ED3878">
        <w:rPr>
          <w:rFonts w:ascii="Arial" w:hAnsi="Arial" w:cs="Arial"/>
        </w:rPr>
        <w:t xml:space="preserve">Arbuckle </w:t>
      </w:r>
      <w:r w:rsidR="00D63476">
        <w:rPr>
          <w:rFonts w:ascii="Arial" w:hAnsi="Arial" w:cs="Arial"/>
        </w:rPr>
        <w:t>Golf Course</w:t>
      </w:r>
    </w:p>
    <w:p w14:paraId="75EE053A" w14:textId="7F66023F" w:rsidR="00D2374F" w:rsidRPr="00ED3878" w:rsidRDefault="00EF7F3A" w:rsidP="00C52C5A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799">
        <w:rPr>
          <w:rFonts w:ascii="Arial" w:hAnsi="Arial" w:cs="Arial"/>
        </w:rPr>
        <w:t>5918</w:t>
      </w:r>
      <w:r w:rsidR="007572AF">
        <w:rPr>
          <w:rFonts w:ascii="Arial" w:hAnsi="Arial" w:cs="Arial"/>
        </w:rPr>
        <w:t xml:space="preserve"> Hillgate Rd.</w:t>
      </w:r>
      <w:r w:rsidR="00D2374F" w:rsidRPr="00ED3878">
        <w:rPr>
          <w:rFonts w:ascii="Arial" w:hAnsi="Arial" w:cs="Arial"/>
        </w:rPr>
        <w:t>, A</w:t>
      </w:r>
      <w:r w:rsidR="003B203D">
        <w:rPr>
          <w:rFonts w:ascii="Arial" w:hAnsi="Arial" w:cs="Arial"/>
        </w:rPr>
        <w:t>r</w:t>
      </w:r>
      <w:r w:rsidR="00D2374F" w:rsidRPr="00ED3878">
        <w:rPr>
          <w:rFonts w:ascii="Arial" w:hAnsi="Arial" w:cs="Arial"/>
        </w:rPr>
        <w:t>buckle, CA 95912</w:t>
      </w:r>
    </w:p>
    <w:p w14:paraId="474B7D7A" w14:textId="3DBEF74E" w:rsidR="00D2374F" w:rsidRPr="00ED3878" w:rsidRDefault="00DF621A" w:rsidP="00296A39">
      <w:pPr>
        <w:pStyle w:val="Heading2"/>
        <w:spacing w:before="0" w:line="240" w:lineRule="exact"/>
        <w:ind w:left="3110" w:right="3137" w:firstLine="0"/>
        <w:jc w:val="center"/>
      </w:pPr>
      <w:r>
        <w:t>June 2</w:t>
      </w:r>
      <w:r w:rsidR="00DB3BA6">
        <w:t>9</w:t>
      </w:r>
      <w:r w:rsidR="00C272BF">
        <w:t>, 2020</w:t>
      </w:r>
      <w:r w:rsidR="00D2374F" w:rsidRPr="00ED3878">
        <w:t xml:space="preserve"> at </w:t>
      </w:r>
      <w:r w:rsidR="002E6469">
        <w:t>6:00</w:t>
      </w:r>
      <w:r w:rsidR="00D2374F" w:rsidRPr="00ED3878">
        <w:t xml:space="preserve"> pm</w:t>
      </w:r>
    </w:p>
    <w:p w14:paraId="36199174" w14:textId="77777777" w:rsidR="00D2374F" w:rsidRPr="00ED3878" w:rsidRDefault="00D2374F" w:rsidP="00D2374F">
      <w:pPr>
        <w:pStyle w:val="BodyText"/>
        <w:ind w:left="0"/>
        <w:rPr>
          <w:sz w:val="22"/>
          <w:szCs w:val="22"/>
        </w:rPr>
      </w:pPr>
    </w:p>
    <w:p w14:paraId="650F52AC" w14:textId="3460E2F9" w:rsidR="0056416A" w:rsidRPr="00C52C5A" w:rsidRDefault="00D2374F" w:rsidP="005315D1">
      <w:pPr>
        <w:spacing w:before="1"/>
        <w:ind w:left="2880" w:right="3137"/>
        <w:jc w:val="center"/>
        <w:rPr>
          <w:rFonts w:ascii="Arial" w:hAnsi="Arial" w:cs="Arial"/>
          <w:b/>
          <w:sz w:val="24"/>
          <w:szCs w:val="24"/>
        </w:rPr>
      </w:pPr>
      <w:r w:rsidRPr="00C52C5A">
        <w:rPr>
          <w:rFonts w:ascii="Arial" w:hAnsi="Arial" w:cs="Arial"/>
          <w:b/>
          <w:sz w:val="24"/>
          <w:szCs w:val="24"/>
        </w:rPr>
        <w:t>Minutes</w:t>
      </w:r>
    </w:p>
    <w:p w14:paraId="709B28B7" w14:textId="3A66F0FC" w:rsidR="005315D1" w:rsidRDefault="005315D1" w:rsidP="000F5120">
      <w:pPr>
        <w:numPr>
          <w:ilvl w:val="0"/>
          <w:numId w:val="1"/>
        </w:numPr>
        <w:spacing w:after="0"/>
        <w:ind w:left="360" w:hanging="360"/>
      </w:pPr>
      <w:r>
        <w:rPr>
          <w:rFonts w:ascii="Arial" w:eastAsia="Arial" w:hAnsi="Arial" w:cs="Arial"/>
        </w:rPr>
        <w:t xml:space="preserve">CALL TO ORDER </w:t>
      </w:r>
      <w:r w:rsidR="00AD79C7">
        <w:rPr>
          <w:rFonts w:ascii="Arial" w:eastAsia="Arial" w:hAnsi="Arial" w:cs="Arial"/>
        </w:rPr>
        <w:t xml:space="preserve">– </w:t>
      </w:r>
      <w:r w:rsidR="002E6469">
        <w:rPr>
          <w:rFonts w:ascii="Arial" w:eastAsia="Arial" w:hAnsi="Arial" w:cs="Arial"/>
        </w:rPr>
        <w:t>6</w:t>
      </w:r>
      <w:r w:rsidR="00DF0568">
        <w:rPr>
          <w:rFonts w:ascii="Arial" w:eastAsia="Arial" w:hAnsi="Arial" w:cs="Arial"/>
        </w:rPr>
        <w:t>:</w:t>
      </w:r>
      <w:r w:rsidR="008A13B6">
        <w:rPr>
          <w:rFonts w:ascii="Arial" w:eastAsia="Arial" w:hAnsi="Arial" w:cs="Arial"/>
        </w:rPr>
        <w:t>24</w:t>
      </w:r>
      <w:r w:rsidR="00AD79C7">
        <w:rPr>
          <w:rFonts w:ascii="Arial" w:eastAsia="Arial" w:hAnsi="Arial" w:cs="Arial"/>
        </w:rPr>
        <w:t xml:space="preserve"> pm</w:t>
      </w:r>
    </w:p>
    <w:p w14:paraId="0B75E134" w14:textId="16E9A064" w:rsidR="005315D1" w:rsidRDefault="005315D1" w:rsidP="000F5120">
      <w:pPr>
        <w:numPr>
          <w:ilvl w:val="0"/>
          <w:numId w:val="1"/>
        </w:numPr>
        <w:spacing w:after="0"/>
        <w:ind w:left="360" w:hanging="360"/>
      </w:pPr>
      <w:r>
        <w:rPr>
          <w:rFonts w:ascii="Arial" w:eastAsia="Arial" w:hAnsi="Arial" w:cs="Arial"/>
        </w:rPr>
        <w:t xml:space="preserve">ROLL CALL </w:t>
      </w:r>
      <w:r w:rsidR="00F9030D">
        <w:rPr>
          <w:rFonts w:ascii="Arial" w:eastAsia="Arial" w:hAnsi="Arial" w:cs="Arial"/>
        </w:rPr>
        <w:t>–</w:t>
      </w:r>
      <w:r w:rsidR="00F23794">
        <w:rPr>
          <w:rFonts w:ascii="Arial" w:eastAsia="Arial" w:hAnsi="Arial" w:cs="Arial"/>
        </w:rPr>
        <w:t xml:space="preserve"> </w:t>
      </w:r>
      <w:r w:rsidR="00F9030D">
        <w:rPr>
          <w:rFonts w:ascii="Arial" w:eastAsia="Arial" w:hAnsi="Arial" w:cs="Arial"/>
        </w:rPr>
        <w:t>Present were board members</w:t>
      </w:r>
      <w:r w:rsidR="004F7E73">
        <w:rPr>
          <w:rFonts w:ascii="Arial" w:eastAsia="Arial" w:hAnsi="Arial" w:cs="Arial"/>
        </w:rPr>
        <w:t xml:space="preserve"> Rod Bradford</w:t>
      </w:r>
      <w:r w:rsidR="00D42039">
        <w:rPr>
          <w:rFonts w:ascii="Arial" w:eastAsia="Arial" w:hAnsi="Arial" w:cs="Arial"/>
        </w:rPr>
        <w:t xml:space="preserve">, </w:t>
      </w:r>
      <w:r w:rsidR="006C0CCC">
        <w:rPr>
          <w:rFonts w:ascii="Arial" w:eastAsia="Arial" w:hAnsi="Arial" w:cs="Arial"/>
        </w:rPr>
        <w:t>Karen Gage</w:t>
      </w:r>
      <w:r w:rsidR="005D5AA7">
        <w:rPr>
          <w:rFonts w:ascii="Arial" w:eastAsia="Arial" w:hAnsi="Arial" w:cs="Arial"/>
        </w:rPr>
        <w:t xml:space="preserve">, </w:t>
      </w:r>
      <w:r w:rsidR="00247D39">
        <w:rPr>
          <w:rFonts w:ascii="Arial" w:eastAsia="Arial" w:hAnsi="Arial" w:cs="Arial"/>
        </w:rPr>
        <w:t xml:space="preserve">and </w:t>
      </w:r>
      <w:r w:rsidR="005D5AA7">
        <w:rPr>
          <w:rFonts w:ascii="Arial" w:eastAsia="Arial" w:hAnsi="Arial" w:cs="Arial"/>
        </w:rPr>
        <w:t xml:space="preserve">Dolores </w:t>
      </w:r>
      <w:r w:rsidR="00B43EC4">
        <w:rPr>
          <w:rFonts w:ascii="Arial" w:eastAsia="Arial" w:hAnsi="Arial" w:cs="Arial"/>
        </w:rPr>
        <w:t>Gomez</w:t>
      </w:r>
      <w:r w:rsidR="00247D39">
        <w:rPr>
          <w:rFonts w:ascii="Arial" w:eastAsia="Arial" w:hAnsi="Arial" w:cs="Arial"/>
        </w:rPr>
        <w:t>.</w:t>
      </w:r>
      <w:r w:rsidR="00D42039">
        <w:rPr>
          <w:rFonts w:ascii="Arial" w:eastAsia="Arial" w:hAnsi="Arial" w:cs="Arial"/>
        </w:rPr>
        <w:t xml:space="preserve"> </w:t>
      </w:r>
      <w:r w:rsidR="008A21FA">
        <w:rPr>
          <w:rFonts w:ascii="Arial" w:eastAsia="Arial" w:hAnsi="Arial" w:cs="Arial"/>
        </w:rPr>
        <w:t>Community</w:t>
      </w:r>
      <w:r w:rsidR="001A7EE4">
        <w:rPr>
          <w:rFonts w:ascii="Arial" w:eastAsia="Arial" w:hAnsi="Arial" w:cs="Arial"/>
        </w:rPr>
        <w:t xml:space="preserve"> </w:t>
      </w:r>
      <w:r w:rsidR="008A21FA">
        <w:rPr>
          <w:rFonts w:ascii="Arial" w:eastAsia="Arial" w:hAnsi="Arial" w:cs="Arial"/>
        </w:rPr>
        <w:t xml:space="preserve">homeowner </w:t>
      </w:r>
      <w:r w:rsidR="00D42039">
        <w:rPr>
          <w:rFonts w:ascii="Arial" w:eastAsia="Arial" w:hAnsi="Arial" w:cs="Arial"/>
        </w:rPr>
        <w:t>Kimberley Valles</w:t>
      </w:r>
      <w:r w:rsidR="004F7DE3">
        <w:rPr>
          <w:rFonts w:ascii="Arial" w:eastAsia="Arial" w:hAnsi="Arial" w:cs="Arial"/>
        </w:rPr>
        <w:t xml:space="preserve"> also </w:t>
      </w:r>
      <w:r w:rsidR="008A13B6">
        <w:rPr>
          <w:rFonts w:ascii="Arial" w:eastAsia="Arial" w:hAnsi="Arial" w:cs="Arial"/>
        </w:rPr>
        <w:t>p</w:t>
      </w:r>
      <w:r w:rsidR="004F7DE3">
        <w:rPr>
          <w:rFonts w:ascii="Arial" w:eastAsia="Arial" w:hAnsi="Arial" w:cs="Arial"/>
        </w:rPr>
        <w:t>resent</w:t>
      </w:r>
      <w:r w:rsidR="008A13B6">
        <w:rPr>
          <w:rFonts w:ascii="Arial" w:eastAsia="Arial" w:hAnsi="Arial" w:cs="Arial"/>
        </w:rPr>
        <w:t>.</w:t>
      </w:r>
    </w:p>
    <w:p w14:paraId="444D50F2" w14:textId="77777777" w:rsidR="005315D1" w:rsidRDefault="005315D1" w:rsidP="000F5120">
      <w:pPr>
        <w:numPr>
          <w:ilvl w:val="0"/>
          <w:numId w:val="1"/>
        </w:numPr>
        <w:spacing w:after="0"/>
        <w:ind w:left="360" w:hanging="360"/>
      </w:pPr>
      <w:r>
        <w:rPr>
          <w:rFonts w:ascii="Arial" w:eastAsia="Arial" w:hAnsi="Arial" w:cs="Arial"/>
        </w:rPr>
        <w:t xml:space="preserve">PLEDGE OF ALLEGIANCE </w:t>
      </w:r>
    </w:p>
    <w:p w14:paraId="65273193" w14:textId="44C6C9D0" w:rsidR="005315D1" w:rsidRDefault="005315D1" w:rsidP="000F5120">
      <w:pPr>
        <w:numPr>
          <w:ilvl w:val="0"/>
          <w:numId w:val="1"/>
        </w:numPr>
        <w:spacing w:after="0"/>
        <w:ind w:left="360" w:hanging="360"/>
      </w:pPr>
      <w:r>
        <w:rPr>
          <w:rFonts w:ascii="Arial" w:eastAsia="Arial" w:hAnsi="Arial" w:cs="Arial"/>
        </w:rPr>
        <w:t>CHANGES TO ORDER OF AGENDA</w:t>
      </w:r>
      <w:r w:rsidR="007946E3">
        <w:rPr>
          <w:rFonts w:ascii="Arial" w:eastAsia="Arial" w:hAnsi="Arial" w:cs="Arial"/>
        </w:rPr>
        <w:t xml:space="preserve"> - None</w:t>
      </w:r>
    </w:p>
    <w:p w14:paraId="3DD1C615" w14:textId="45FA53E8" w:rsidR="003A5FF8" w:rsidRPr="002B75A0" w:rsidRDefault="005315D1" w:rsidP="000F5120">
      <w:pPr>
        <w:numPr>
          <w:ilvl w:val="0"/>
          <w:numId w:val="1"/>
        </w:numPr>
        <w:spacing w:after="0"/>
        <w:ind w:left="360" w:hanging="360"/>
      </w:pPr>
      <w:r w:rsidRPr="007946E3">
        <w:rPr>
          <w:rFonts w:ascii="Arial" w:eastAsia="Arial" w:hAnsi="Arial" w:cs="Arial"/>
        </w:rPr>
        <w:t>PUBLIC COMMENT</w:t>
      </w:r>
      <w:r w:rsidR="007946E3">
        <w:rPr>
          <w:rFonts w:ascii="Arial" w:eastAsia="Arial" w:hAnsi="Arial" w:cs="Arial"/>
        </w:rPr>
        <w:t xml:space="preserve"> </w:t>
      </w:r>
    </w:p>
    <w:p w14:paraId="55F6E2B6" w14:textId="139D2282" w:rsidR="005315D1" w:rsidRPr="00E01A26" w:rsidRDefault="005315D1" w:rsidP="000F5120">
      <w:pPr>
        <w:numPr>
          <w:ilvl w:val="0"/>
          <w:numId w:val="1"/>
        </w:numPr>
        <w:spacing w:after="0"/>
        <w:ind w:left="360" w:hanging="360"/>
        <w:rPr>
          <w:rFonts w:ascii="Arial" w:eastAsia="Arial" w:hAnsi="Arial" w:cs="Arial"/>
          <w:b/>
        </w:rPr>
      </w:pPr>
      <w:r w:rsidRPr="00E01A26">
        <w:rPr>
          <w:rFonts w:ascii="Arial" w:eastAsia="Arial" w:hAnsi="Arial" w:cs="Arial"/>
          <w:b/>
        </w:rPr>
        <w:t xml:space="preserve">CONSENT CALENDAR </w:t>
      </w:r>
    </w:p>
    <w:p w14:paraId="341FD118" w14:textId="4E278C97" w:rsidR="00B515C1" w:rsidRPr="00E83ADE" w:rsidRDefault="00B515C1" w:rsidP="00A96229">
      <w:pPr>
        <w:numPr>
          <w:ilvl w:val="0"/>
          <w:numId w:val="22"/>
        </w:numPr>
        <w:spacing w:after="11" w:line="249" w:lineRule="auto"/>
        <w:ind w:hanging="360"/>
        <w:rPr>
          <w:rFonts w:ascii="Arial" w:eastAsia="Arial" w:hAnsi="Arial" w:cs="Arial"/>
        </w:rPr>
      </w:pPr>
      <w:r w:rsidRPr="00E243EC">
        <w:rPr>
          <w:rFonts w:ascii="Arial" w:eastAsia="Arial" w:hAnsi="Arial" w:cs="Arial"/>
        </w:rPr>
        <w:t xml:space="preserve">Approval of bills and claims received through </w:t>
      </w:r>
      <w:r>
        <w:rPr>
          <w:rFonts w:ascii="Arial" w:eastAsia="Arial" w:hAnsi="Arial" w:cs="Arial"/>
          <w:b/>
        </w:rPr>
        <w:t xml:space="preserve">June </w:t>
      </w:r>
      <w:r w:rsidR="00D126E0">
        <w:rPr>
          <w:rFonts w:ascii="Arial" w:eastAsia="Arial" w:hAnsi="Arial" w:cs="Arial"/>
          <w:b/>
        </w:rPr>
        <w:t>29</w:t>
      </w:r>
      <w:r w:rsidRPr="00E83ADE">
        <w:rPr>
          <w:rFonts w:ascii="Arial" w:eastAsia="Arial" w:hAnsi="Arial" w:cs="Arial"/>
          <w:b/>
        </w:rPr>
        <w:t>, 20</w:t>
      </w:r>
      <w:r>
        <w:rPr>
          <w:rFonts w:ascii="Arial" w:eastAsia="Arial" w:hAnsi="Arial" w:cs="Arial"/>
          <w:b/>
        </w:rPr>
        <w:t>20</w:t>
      </w:r>
      <w:r w:rsidRPr="00E83ADE">
        <w:rPr>
          <w:rFonts w:ascii="Arial" w:eastAsia="Arial" w:hAnsi="Arial" w:cs="Arial"/>
        </w:rPr>
        <w:t xml:space="preserve">  </w:t>
      </w:r>
    </w:p>
    <w:p w14:paraId="43A54BB4" w14:textId="40E00527" w:rsidR="00B515C1" w:rsidRPr="00E243EC" w:rsidRDefault="00B515C1" w:rsidP="00A96229">
      <w:pPr>
        <w:numPr>
          <w:ilvl w:val="0"/>
          <w:numId w:val="22"/>
        </w:numPr>
        <w:spacing w:after="20" w:line="249" w:lineRule="auto"/>
        <w:ind w:hanging="360"/>
        <w:rPr>
          <w:rFonts w:ascii="Arial" w:eastAsia="Arial" w:hAnsi="Arial" w:cs="Arial"/>
        </w:rPr>
      </w:pPr>
      <w:r w:rsidRPr="00E243EC">
        <w:rPr>
          <w:rFonts w:ascii="Arial" w:eastAsia="Arial" w:hAnsi="Arial" w:cs="Arial"/>
        </w:rPr>
        <w:t xml:space="preserve">Receipt and filing of the financial/budget reports through </w:t>
      </w:r>
      <w:r w:rsidR="00D126E0">
        <w:rPr>
          <w:rFonts w:ascii="Arial" w:eastAsia="Arial" w:hAnsi="Arial" w:cs="Arial"/>
        </w:rPr>
        <w:t>May</w:t>
      </w:r>
      <w:r>
        <w:rPr>
          <w:rFonts w:ascii="Arial" w:eastAsia="Arial" w:hAnsi="Arial" w:cs="Arial"/>
        </w:rPr>
        <w:t xml:space="preserve"> 2020</w:t>
      </w:r>
      <w:r w:rsidRPr="00E243EC">
        <w:rPr>
          <w:rFonts w:ascii="Arial" w:eastAsia="Arial" w:hAnsi="Arial" w:cs="Arial"/>
        </w:rPr>
        <w:t xml:space="preserve">.    </w:t>
      </w:r>
    </w:p>
    <w:p w14:paraId="375604E5" w14:textId="77638BAC" w:rsidR="00B515C1" w:rsidRPr="00E243EC" w:rsidRDefault="00B515C1" w:rsidP="00A96229">
      <w:pPr>
        <w:numPr>
          <w:ilvl w:val="0"/>
          <w:numId w:val="22"/>
        </w:numPr>
        <w:spacing w:after="126" w:line="249" w:lineRule="auto"/>
        <w:ind w:hanging="360"/>
        <w:rPr>
          <w:rFonts w:ascii="Arial" w:eastAsia="Arial" w:hAnsi="Arial" w:cs="Arial"/>
        </w:rPr>
      </w:pPr>
      <w:r w:rsidRPr="00E243EC">
        <w:rPr>
          <w:rFonts w:ascii="Arial" w:eastAsia="Arial" w:hAnsi="Arial" w:cs="Arial"/>
        </w:rPr>
        <w:t xml:space="preserve">Approval of the minutes of the </w:t>
      </w:r>
      <w:r>
        <w:rPr>
          <w:rFonts w:ascii="Arial" w:eastAsia="Arial" w:hAnsi="Arial" w:cs="Arial"/>
        </w:rPr>
        <w:t>Regular</w:t>
      </w:r>
      <w:r w:rsidRPr="00E243EC">
        <w:rPr>
          <w:rFonts w:ascii="Arial" w:eastAsia="Arial" w:hAnsi="Arial" w:cs="Arial"/>
        </w:rPr>
        <w:t xml:space="preserve"> Meeting of </w:t>
      </w:r>
      <w:r w:rsidR="00D126E0"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</w:rPr>
        <w:t xml:space="preserve"> 2</w:t>
      </w:r>
      <w:r w:rsidRPr="00E243EC">
        <w:rPr>
          <w:rFonts w:ascii="Arial" w:eastAsia="Arial" w:hAnsi="Arial" w:cs="Arial"/>
        </w:rPr>
        <w:t>, 20</w:t>
      </w:r>
      <w:r>
        <w:rPr>
          <w:rFonts w:ascii="Arial" w:eastAsia="Arial" w:hAnsi="Arial" w:cs="Arial"/>
        </w:rPr>
        <w:t>20</w:t>
      </w:r>
      <w:r w:rsidRPr="00E243EC">
        <w:rPr>
          <w:rFonts w:ascii="Arial" w:eastAsia="Arial" w:hAnsi="Arial" w:cs="Arial"/>
        </w:rPr>
        <w:t xml:space="preserve">.  </w:t>
      </w:r>
    </w:p>
    <w:p w14:paraId="10214D55" w14:textId="77777777" w:rsidR="00F02BA2" w:rsidRDefault="00F02BA2" w:rsidP="00513753">
      <w:pPr>
        <w:pStyle w:val="ListParagraph"/>
        <w:spacing w:after="11" w:line="249" w:lineRule="auto"/>
        <w:ind w:left="1170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90"/>
        <w:gridCol w:w="2435"/>
        <w:gridCol w:w="2240"/>
      </w:tblGrid>
      <w:tr w:rsidR="00F02BA2" w14:paraId="3801A1AE" w14:textId="77777777" w:rsidTr="00E60BB1">
        <w:tc>
          <w:tcPr>
            <w:tcW w:w="1890" w:type="dxa"/>
          </w:tcPr>
          <w:p w14:paraId="31719073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Motion made by:</w:t>
            </w:r>
          </w:p>
        </w:tc>
        <w:tc>
          <w:tcPr>
            <w:tcW w:w="2790" w:type="dxa"/>
          </w:tcPr>
          <w:p w14:paraId="6CBF4BD7" w14:textId="1F2FDDC7" w:rsidR="00F02BA2" w:rsidRDefault="002609AA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Karen Gage</w:t>
            </w:r>
          </w:p>
        </w:tc>
        <w:tc>
          <w:tcPr>
            <w:tcW w:w="2435" w:type="dxa"/>
          </w:tcPr>
          <w:p w14:paraId="01CD5C90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Motion seconded by:</w:t>
            </w:r>
          </w:p>
        </w:tc>
        <w:tc>
          <w:tcPr>
            <w:tcW w:w="2240" w:type="dxa"/>
          </w:tcPr>
          <w:p w14:paraId="3E64B1B1" w14:textId="5B5A8A0C" w:rsidR="00F02BA2" w:rsidRDefault="002609AA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Dolores </w:t>
            </w:r>
            <w:r w:rsidR="003E1078">
              <w:rPr>
                <w:rFonts w:ascii="Arial" w:eastAsia="Arial" w:hAnsi="Arial" w:cs="Arial"/>
              </w:rPr>
              <w:t>Gomez</w:t>
            </w:r>
          </w:p>
        </w:tc>
      </w:tr>
      <w:tr w:rsidR="00F02BA2" w14:paraId="724BF8ED" w14:textId="77777777" w:rsidTr="00E60BB1">
        <w:tc>
          <w:tcPr>
            <w:tcW w:w="1890" w:type="dxa"/>
          </w:tcPr>
          <w:p w14:paraId="31A45A8A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Ayes:</w:t>
            </w:r>
          </w:p>
        </w:tc>
        <w:tc>
          <w:tcPr>
            <w:tcW w:w="2790" w:type="dxa"/>
          </w:tcPr>
          <w:p w14:paraId="0932412B" w14:textId="2C098FFD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Rod Bradford, </w:t>
            </w:r>
            <w:r w:rsidR="00761B09">
              <w:rPr>
                <w:rFonts w:ascii="Arial" w:eastAsia="Arial" w:hAnsi="Arial" w:cs="Arial"/>
              </w:rPr>
              <w:t>Dolores Gomez</w:t>
            </w:r>
            <w:r w:rsidR="00247B07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Karen Gage</w:t>
            </w:r>
          </w:p>
        </w:tc>
        <w:tc>
          <w:tcPr>
            <w:tcW w:w="2435" w:type="dxa"/>
          </w:tcPr>
          <w:p w14:paraId="67FACAB6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Noes:</w:t>
            </w:r>
          </w:p>
        </w:tc>
        <w:tc>
          <w:tcPr>
            <w:tcW w:w="2240" w:type="dxa"/>
          </w:tcPr>
          <w:p w14:paraId="1B3F9BE2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F02BA2" w14:paraId="0C3ECED2" w14:textId="77777777" w:rsidTr="00E60BB1">
        <w:tc>
          <w:tcPr>
            <w:tcW w:w="1890" w:type="dxa"/>
          </w:tcPr>
          <w:p w14:paraId="67999568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Abstained:</w:t>
            </w:r>
          </w:p>
        </w:tc>
        <w:tc>
          <w:tcPr>
            <w:tcW w:w="2790" w:type="dxa"/>
          </w:tcPr>
          <w:p w14:paraId="0A05939F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2435" w:type="dxa"/>
          </w:tcPr>
          <w:p w14:paraId="12FCF043" w14:textId="77777777" w:rsidR="00F02BA2" w:rsidRDefault="00F02BA2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Absent</w:t>
            </w:r>
          </w:p>
        </w:tc>
        <w:tc>
          <w:tcPr>
            <w:tcW w:w="2240" w:type="dxa"/>
          </w:tcPr>
          <w:p w14:paraId="0C9A0858" w14:textId="5312F054" w:rsidR="00F02BA2" w:rsidRDefault="00B339EB" w:rsidP="00571194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Darrell Davis</w:t>
            </w:r>
          </w:p>
        </w:tc>
      </w:tr>
    </w:tbl>
    <w:p w14:paraId="7405AD0C" w14:textId="77777777" w:rsidR="0071741D" w:rsidRDefault="0071741D" w:rsidP="005315D1">
      <w:pPr>
        <w:pStyle w:val="Heading2"/>
        <w:ind w:left="456"/>
      </w:pPr>
    </w:p>
    <w:p w14:paraId="6D5804CD" w14:textId="5A8F0643" w:rsidR="00A60132" w:rsidRPr="00A60132" w:rsidRDefault="005315D1" w:rsidP="00D97EA1">
      <w:pPr>
        <w:pStyle w:val="Heading2"/>
        <w:numPr>
          <w:ilvl w:val="0"/>
          <w:numId w:val="1"/>
        </w:numPr>
        <w:ind w:left="360"/>
      </w:pPr>
      <w:r w:rsidRPr="004F7692">
        <w:t>DISCUSSION</w:t>
      </w:r>
      <w:r w:rsidRPr="00E01A26">
        <w:rPr>
          <w:b/>
        </w:rPr>
        <w:t xml:space="preserve"> AND ACTION ITEM</w:t>
      </w:r>
      <w:r w:rsidR="00A60132">
        <w:rPr>
          <w:b/>
        </w:rPr>
        <w:t>S</w:t>
      </w:r>
    </w:p>
    <w:p w14:paraId="29F94095" w14:textId="5C9F952E" w:rsidR="00244CA7" w:rsidRPr="007D2E7B" w:rsidRDefault="005E0ADA" w:rsidP="007D2E7B">
      <w:pPr>
        <w:pStyle w:val="ListParagraph"/>
        <w:numPr>
          <w:ilvl w:val="0"/>
          <w:numId w:val="26"/>
        </w:numPr>
        <w:spacing w:after="11" w:line="249" w:lineRule="auto"/>
        <w:rPr>
          <w:rFonts w:ascii="Arial" w:eastAsia="Arial" w:hAnsi="Arial" w:cs="Arial"/>
        </w:rPr>
      </w:pPr>
      <w:r w:rsidRPr="007D2E7B">
        <w:rPr>
          <w:rFonts w:ascii="Arial" w:eastAsia="Arial" w:hAnsi="Arial" w:cs="Arial"/>
        </w:rPr>
        <w:t>County Assessor’s Office notified the board that several homeowners are behind in their taxes.</w:t>
      </w:r>
      <w:r w:rsidR="00355FC6">
        <w:rPr>
          <w:rFonts w:ascii="Arial" w:eastAsia="Arial" w:hAnsi="Arial" w:cs="Arial"/>
        </w:rPr>
        <w:t xml:space="preserve"> The board a</w:t>
      </w:r>
      <w:r w:rsidR="00033AB1">
        <w:rPr>
          <w:rFonts w:ascii="Arial" w:eastAsia="Arial" w:hAnsi="Arial" w:cs="Arial"/>
        </w:rPr>
        <w:t>pproved Andrew Kraus of NBS</w:t>
      </w:r>
      <w:r w:rsidR="0071688F">
        <w:rPr>
          <w:rFonts w:ascii="Arial" w:eastAsia="Arial" w:hAnsi="Arial" w:cs="Arial"/>
        </w:rPr>
        <w:t xml:space="preserve"> </w:t>
      </w:r>
      <w:r w:rsidR="00084D26">
        <w:rPr>
          <w:rFonts w:ascii="Arial" w:eastAsia="Arial" w:hAnsi="Arial" w:cs="Arial"/>
        </w:rPr>
        <w:t xml:space="preserve">to </w:t>
      </w:r>
      <w:r w:rsidR="0071688F">
        <w:rPr>
          <w:rFonts w:ascii="Arial" w:eastAsia="Arial" w:hAnsi="Arial" w:cs="Arial"/>
        </w:rPr>
        <w:t>send</w:t>
      </w:r>
      <w:r w:rsidR="00084D26">
        <w:rPr>
          <w:rFonts w:ascii="Arial" w:eastAsia="Arial" w:hAnsi="Arial" w:cs="Arial"/>
        </w:rPr>
        <w:t xml:space="preserve"> </w:t>
      </w:r>
      <w:r w:rsidR="0071688F">
        <w:rPr>
          <w:rFonts w:ascii="Arial" w:eastAsia="Arial" w:hAnsi="Arial" w:cs="Arial"/>
        </w:rPr>
        <w:t>out delinquency notices to the two hom</w:t>
      </w:r>
      <w:r w:rsidR="00425ED5">
        <w:rPr>
          <w:rFonts w:ascii="Arial" w:eastAsia="Arial" w:hAnsi="Arial" w:cs="Arial"/>
        </w:rPr>
        <w:t>eowners that are late paying the CCSD portion of their taxes.</w:t>
      </w:r>
      <w:r w:rsidR="003531D3">
        <w:rPr>
          <w:rFonts w:ascii="Arial" w:eastAsia="Arial" w:hAnsi="Arial" w:cs="Arial"/>
        </w:rPr>
        <w:t xml:space="preserve"> (the cost will be $15 per mailing)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90"/>
        <w:gridCol w:w="2442"/>
        <w:gridCol w:w="2238"/>
      </w:tblGrid>
      <w:tr w:rsidR="00244CA7" w14:paraId="16AEC404" w14:textId="77777777" w:rsidTr="00E60BB1">
        <w:tc>
          <w:tcPr>
            <w:tcW w:w="1890" w:type="dxa"/>
          </w:tcPr>
          <w:p w14:paraId="5A2F4C06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Motion made by:</w:t>
            </w:r>
          </w:p>
        </w:tc>
        <w:tc>
          <w:tcPr>
            <w:tcW w:w="2790" w:type="dxa"/>
          </w:tcPr>
          <w:p w14:paraId="63846F59" w14:textId="08A6CB15" w:rsidR="00244CA7" w:rsidRPr="00DC37D2" w:rsidRDefault="00E60BB1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Dolores Gomez</w:t>
            </w:r>
          </w:p>
        </w:tc>
        <w:tc>
          <w:tcPr>
            <w:tcW w:w="2442" w:type="dxa"/>
          </w:tcPr>
          <w:p w14:paraId="6AB09C1F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Motion seconded by:</w:t>
            </w:r>
          </w:p>
        </w:tc>
        <w:tc>
          <w:tcPr>
            <w:tcW w:w="2238" w:type="dxa"/>
          </w:tcPr>
          <w:p w14:paraId="14623598" w14:textId="3B470EE7" w:rsidR="00244CA7" w:rsidRPr="00DC37D2" w:rsidRDefault="00E60BB1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Karen Gage</w:t>
            </w:r>
          </w:p>
        </w:tc>
      </w:tr>
      <w:tr w:rsidR="00244CA7" w14:paraId="584C5347" w14:textId="77777777" w:rsidTr="00E60BB1">
        <w:tc>
          <w:tcPr>
            <w:tcW w:w="1890" w:type="dxa"/>
          </w:tcPr>
          <w:p w14:paraId="49A27EFB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Ayes:</w:t>
            </w:r>
          </w:p>
        </w:tc>
        <w:tc>
          <w:tcPr>
            <w:tcW w:w="2790" w:type="dxa"/>
          </w:tcPr>
          <w:p w14:paraId="79EE3F7E" w14:textId="1D3F4BE0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Rod Bradford, Dolores Gomez, Karen Gage</w:t>
            </w:r>
          </w:p>
        </w:tc>
        <w:tc>
          <w:tcPr>
            <w:tcW w:w="2442" w:type="dxa"/>
          </w:tcPr>
          <w:p w14:paraId="4406BC95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Noes:</w:t>
            </w:r>
          </w:p>
        </w:tc>
        <w:tc>
          <w:tcPr>
            <w:tcW w:w="2238" w:type="dxa"/>
          </w:tcPr>
          <w:p w14:paraId="517D8B0D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None</w:t>
            </w:r>
          </w:p>
        </w:tc>
      </w:tr>
      <w:tr w:rsidR="00244CA7" w14:paraId="33F2B0FF" w14:textId="77777777" w:rsidTr="00E60BB1">
        <w:tc>
          <w:tcPr>
            <w:tcW w:w="1890" w:type="dxa"/>
          </w:tcPr>
          <w:p w14:paraId="0323B7AB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Abstained:</w:t>
            </w:r>
          </w:p>
        </w:tc>
        <w:tc>
          <w:tcPr>
            <w:tcW w:w="2790" w:type="dxa"/>
          </w:tcPr>
          <w:p w14:paraId="0C49CBAE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None</w:t>
            </w:r>
          </w:p>
        </w:tc>
        <w:tc>
          <w:tcPr>
            <w:tcW w:w="2442" w:type="dxa"/>
          </w:tcPr>
          <w:p w14:paraId="06177A4E" w14:textId="77777777" w:rsidR="00244CA7" w:rsidRPr="00DC37D2" w:rsidRDefault="00244CA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 w:rsidRPr="00DC37D2">
              <w:rPr>
                <w:rFonts w:ascii="Arial" w:eastAsia="Arial" w:hAnsi="Arial" w:cs="Arial"/>
              </w:rPr>
              <w:t>Absent</w:t>
            </w:r>
          </w:p>
        </w:tc>
        <w:tc>
          <w:tcPr>
            <w:tcW w:w="2238" w:type="dxa"/>
          </w:tcPr>
          <w:p w14:paraId="4DBBAD43" w14:textId="3FE9A766" w:rsidR="00244CA7" w:rsidRPr="00DC37D2" w:rsidRDefault="004C7867" w:rsidP="003543C5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Darrell Davis</w:t>
            </w:r>
          </w:p>
        </w:tc>
      </w:tr>
    </w:tbl>
    <w:p w14:paraId="57E59B1E" w14:textId="039298B6" w:rsidR="005E0ADA" w:rsidRPr="007D2E7B" w:rsidRDefault="005E0ADA" w:rsidP="00084D26">
      <w:pPr>
        <w:pStyle w:val="ListParagraph"/>
        <w:spacing w:after="11" w:line="249" w:lineRule="auto"/>
        <w:ind w:left="1800"/>
        <w:rPr>
          <w:rFonts w:ascii="Arial" w:eastAsia="Arial" w:hAnsi="Arial" w:cs="Arial"/>
        </w:rPr>
      </w:pPr>
    </w:p>
    <w:p w14:paraId="1E7CA471" w14:textId="148B4EEA" w:rsidR="005E0ADA" w:rsidRPr="007D2E7B" w:rsidRDefault="005E0ADA" w:rsidP="007D2E7B">
      <w:pPr>
        <w:pStyle w:val="ListParagraph"/>
        <w:numPr>
          <w:ilvl w:val="0"/>
          <w:numId w:val="26"/>
        </w:numPr>
        <w:spacing w:after="11" w:line="249" w:lineRule="auto"/>
        <w:rPr>
          <w:rFonts w:ascii="Arial" w:eastAsia="Arial" w:hAnsi="Arial" w:cs="Arial"/>
        </w:rPr>
      </w:pPr>
      <w:r w:rsidRPr="007D2E7B">
        <w:rPr>
          <w:rFonts w:ascii="Arial" w:eastAsia="Arial" w:hAnsi="Arial" w:cs="Arial"/>
        </w:rPr>
        <w:t>Discuss “No trucks” signage for overweight trucks on neighborhood streets</w:t>
      </w:r>
      <w:r w:rsidR="000C6DA5">
        <w:rPr>
          <w:rFonts w:ascii="Arial" w:eastAsia="Arial" w:hAnsi="Arial" w:cs="Arial"/>
        </w:rPr>
        <w:t xml:space="preserve">. Karen will </w:t>
      </w:r>
      <w:r w:rsidR="00FF3681">
        <w:rPr>
          <w:rFonts w:ascii="Arial" w:eastAsia="Arial" w:hAnsi="Arial" w:cs="Arial"/>
        </w:rPr>
        <w:t xml:space="preserve">bring </w:t>
      </w:r>
      <w:r w:rsidR="000C6DA5">
        <w:rPr>
          <w:rFonts w:ascii="Arial" w:eastAsia="Arial" w:hAnsi="Arial" w:cs="Arial"/>
        </w:rPr>
        <w:t>estimates for a total of 5 sign</w:t>
      </w:r>
      <w:r w:rsidR="00FF3681">
        <w:rPr>
          <w:rFonts w:ascii="Arial" w:eastAsia="Arial" w:hAnsi="Arial" w:cs="Arial"/>
        </w:rPr>
        <w:t>s to the next meeting, (</w:t>
      </w:r>
      <w:r w:rsidR="00654A38">
        <w:rPr>
          <w:rFonts w:ascii="Arial" w:eastAsia="Arial" w:hAnsi="Arial" w:cs="Arial"/>
        </w:rPr>
        <w:t>2)</w:t>
      </w:r>
      <w:r w:rsidR="00FF3681">
        <w:rPr>
          <w:rFonts w:ascii="Arial" w:eastAsia="Arial" w:hAnsi="Arial" w:cs="Arial"/>
        </w:rPr>
        <w:t xml:space="preserve"> </w:t>
      </w:r>
      <w:r w:rsidR="00002010">
        <w:rPr>
          <w:rFonts w:ascii="Arial" w:eastAsia="Arial" w:hAnsi="Arial" w:cs="Arial"/>
        </w:rPr>
        <w:t>for Wildwood</w:t>
      </w:r>
      <w:r w:rsidR="00654A38">
        <w:rPr>
          <w:rFonts w:ascii="Arial" w:eastAsia="Arial" w:hAnsi="Arial" w:cs="Arial"/>
        </w:rPr>
        <w:t xml:space="preserve">; </w:t>
      </w:r>
      <w:r w:rsidR="00752229">
        <w:rPr>
          <w:rFonts w:ascii="Arial" w:eastAsia="Arial" w:hAnsi="Arial" w:cs="Arial"/>
        </w:rPr>
        <w:t>Barbara</w:t>
      </w:r>
      <w:r w:rsidR="00654A38">
        <w:rPr>
          <w:rFonts w:ascii="Arial" w:eastAsia="Arial" w:hAnsi="Arial" w:cs="Arial"/>
        </w:rPr>
        <w:t xml:space="preserve"> and Kleeman</w:t>
      </w:r>
      <w:r w:rsidR="00002010">
        <w:rPr>
          <w:rFonts w:ascii="Arial" w:eastAsia="Arial" w:hAnsi="Arial" w:cs="Arial"/>
        </w:rPr>
        <w:t xml:space="preserve">, 3 – for </w:t>
      </w:r>
      <w:r w:rsidR="00A4583E">
        <w:rPr>
          <w:rFonts w:ascii="Arial" w:eastAsia="Arial" w:hAnsi="Arial" w:cs="Arial"/>
        </w:rPr>
        <w:t>Reddington Ranch; Dolbow, Duke and Hall)</w:t>
      </w:r>
    </w:p>
    <w:p w14:paraId="22CF79A6" w14:textId="2711F7E5" w:rsidR="002A36ED" w:rsidRDefault="005E0ADA" w:rsidP="002A36ED">
      <w:pPr>
        <w:pStyle w:val="ListParagraph"/>
        <w:numPr>
          <w:ilvl w:val="0"/>
          <w:numId w:val="26"/>
        </w:numPr>
        <w:spacing w:after="0" w:line="249" w:lineRule="auto"/>
        <w:rPr>
          <w:rFonts w:ascii="Arial" w:eastAsia="Arial" w:hAnsi="Arial" w:cs="Arial"/>
        </w:rPr>
      </w:pPr>
      <w:r w:rsidRPr="007D2E7B">
        <w:rPr>
          <w:rFonts w:ascii="Arial" w:eastAsia="Arial" w:hAnsi="Arial" w:cs="Arial"/>
        </w:rPr>
        <w:t>Approve resolution to order the November 3, 2020 election, that requests the County conduct the election and consolidates election with others being held on the same day</w:t>
      </w:r>
    </w:p>
    <w:tbl>
      <w:tblPr>
        <w:tblStyle w:val="TableGrid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90"/>
        <w:gridCol w:w="2435"/>
        <w:gridCol w:w="2240"/>
      </w:tblGrid>
      <w:tr w:rsidR="002A36ED" w14:paraId="56AFF2D3" w14:textId="77777777" w:rsidTr="00657A86">
        <w:tc>
          <w:tcPr>
            <w:tcW w:w="1890" w:type="dxa"/>
          </w:tcPr>
          <w:p w14:paraId="6CAD23ED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Motion made by:</w:t>
            </w:r>
          </w:p>
        </w:tc>
        <w:tc>
          <w:tcPr>
            <w:tcW w:w="2790" w:type="dxa"/>
          </w:tcPr>
          <w:p w14:paraId="4948226C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Karen Gage</w:t>
            </w:r>
          </w:p>
        </w:tc>
        <w:tc>
          <w:tcPr>
            <w:tcW w:w="2435" w:type="dxa"/>
          </w:tcPr>
          <w:p w14:paraId="6F5D75A7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Motion seconded by:</w:t>
            </w:r>
          </w:p>
        </w:tc>
        <w:tc>
          <w:tcPr>
            <w:tcW w:w="2240" w:type="dxa"/>
          </w:tcPr>
          <w:p w14:paraId="6F778180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Dolores Gomez</w:t>
            </w:r>
          </w:p>
        </w:tc>
      </w:tr>
      <w:tr w:rsidR="002A36ED" w14:paraId="31490D14" w14:textId="77777777" w:rsidTr="00657A86">
        <w:tc>
          <w:tcPr>
            <w:tcW w:w="1890" w:type="dxa"/>
          </w:tcPr>
          <w:p w14:paraId="37037513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Ayes:</w:t>
            </w:r>
          </w:p>
        </w:tc>
        <w:tc>
          <w:tcPr>
            <w:tcW w:w="2790" w:type="dxa"/>
          </w:tcPr>
          <w:p w14:paraId="1AAF2D60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 Bradford, Dolores Gomez, Karen Gage</w:t>
            </w:r>
          </w:p>
        </w:tc>
        <w:tc>
          <w:tcPr>
            <w:tcW w:w="2435" w:type="dxa"/>
          </w:tcPr>
          <w:p w14:paraId="4D6C7CB0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Noes:</w:t>
            </w:r>
          </w:p>
        </w:tc>
        <w:tc>
          <w:tcPr>
            <w:tcW w:w="2240" w:type="dxa"/>
          </w:tcPr>
          <w:p w14:paraId="55F84A59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2A36ED" w14:paraId="72185219" w14:textId="77777777" w:rsidTr="00657A86">
        <w:tc>
          <w:tcPr>
            <w:tcW w:w="1890" w:type="dxa"/>
          </w:tcPr>
          <w:p w14:paraId="5A877C73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Abstained:</w:t>
            </w:r>
          </w:p>
        </w:tc>
        <w:tc>
          <w:tcPr>
            <w:tcW w:w="2790" w:type="dxa"/>
          </w:tcPr>
          <w:p w14:paraId="1ABE2CDC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2435" w:type="dxa"/>
          </w:tcPr>
          <w:p w14:paraId="0CCBA8AD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Absent</w:t>
            </w:r>
          </w:p>
        </w:tc>
        <w:tc>
          <w:tcPr>
            <w:tcW w:w="2240" w:type="dxa"/>
          </w:tcPr>
          <w:p w14:paraId="7C12A386" w14:textId="77777777" w:rsidR="002A36ED" w:rsidRDefault="002A36ED" w:rsidP="00657A86">
            <w:pPr>
              <w:spacing w:line="249" w:lineRule="auto"/>
              <w:ind w:righ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Darrell Davis</w:t>
            </w:r>
          </w:p>
        </w:tc>
      </w:tr>
    </w:tbl>
    <w:p w14:paraId="289EDE02" w14:textId="3390CA30" w:rsidR="005E0ADA" w:rsidRPr="00F91F9F" w:rsidRDefault="005E0ADA" w:rsidP="00F91F9F">
      <w:pPr>
        <w:pStyle w:val="ListParagraph"/>
        <w:numPr>
          <w:ilvl w:val="0"/>
          <w:numId w:val="26"/>
        </w:numPr>
        <w:spacing w:after="11" w:line="249" w:lineRule="auto"/>
        <w:rPr>
          <w:rFonts w:ascii="Arial" w:eastAsia="Arial" w:hAnsi="Arial" w:cs="Arial"/>
        </w:rPr>
      </w:pPr>
      <w:r w:rsidRPr="00F91F9F">
        <w:rPr>
          <w:rFonts w:ascii="Arial" w:eastAsia="Arial" w:hAnsi="Arial" w:cs="Arial"/>
        </w:rPr>
        <w:t>Discuss landscaping on Hillgate and Duke</w:t>
      </w:r>
      <w:r w:rsidR="003B5171">
        <w:rPr>
          <w:rFonts w:ascii="Arial" w:eastAsia="Arial" w:hAnsi="Arial" w:cs="Arial"/>
        </w:rPr>
        <w:t xml:space="preserve">. </w:t>
      </w:r>
      <w:r w:rsidR="007069BE">
        <w:rPr>
          <w:rFonts w:ascii="Arial" w:eastAsia="Arial" w:hAnsi="Arial" w:cs="Arial"/>
        </w:rPr>
        <w:t>Speak to Botanica about putting in lower maintenance landscaping (Karen)</w:t>
      </w:r>
    </w:p>
    <w:p w14:paraId="71B7C273" w14:textId="2647151C" w:rsidR="005E0ADA" w:rsidRPr="00F91F9F" w:rsidRDefault="005E0ADA" w:rsidP="00F91F9F">
      <w:pPr>
        <w:pStyle w:val="ListParagraph"/>
        <w:numPr>
          <w:ilvl w:val="0"/>
          <w:numId w:val="26"/>
        </w:numPr>
        <w:spacing w:after="11" w:line="249" w:lineRule="auto"/>
        <w:rPr>
          <w:rFonts w:ascii="Arial" w:eastAsia="Arial" w:hAnsi="Arial" w:cs="Arial"/>
        </w:rPr>
      </w:pPr>
      <w:r w:rsidRPr="00F91F9F">
        <w:rPr>
          <w:rFonts w:ascii="Arial" w:eastAsia="Arial" w:hAnsi="Arial" w:cs="Arial"/>
        </w:rPr>
        <w:lastRenderedPageBreak/>
        <w:t>Update and discussion on finding a District Manager</w:t>
      </w:r>
      <w:r w:rsidR="00D81CAA">
        <w:rPr>
          <w:rFonts w:ascii="Arial" w:eastAsia="Arial" w:hAnsi="Arial" w:cs="Arial"/>
        </w:rPr>
        <w:t xml:space="preserve">. Find out if County can do </w:t>
      </w:r>
      <w:r w:rsidR="00627BA4">
        <w:rPr>
          <w:rFonts w:ascii="Arial" w:eastAsia="Arial" w:hAnsi="Arial" w:cs="Arial"/>
        </w:rPr>
        <w:t>payroll or if manager can become an employee of the County.</w:t>
      </w:r>
    </w:p>
    <w:p w14:paraId="0D127C2F" w14:textId="77777777" w:rsidR="00261FBF" w:rsidRPr="00CC285C" w:rsidRDefault="00261FBF" w:rsidP="00261FBF">
      <w:pPr>
        <w:pStyle w:val="ListParagraph"/>
        <w:spacing w:after="11" w:line="249" w:lineRule="auto"/>
        <w:ind w:left="0"/>
        <w:rPr>
          <w:rFonts w:ascii="Arial" w:eastAsia="Arial" w:hAnsi="Arial" w:cs="Arial"/>
        </w:rPr>
      </w:pPr>
    </w:p>
    <w:p w14:paraId="0FBBA372" w14:textId="0AA9838D" w:rsidR="00CD0689" w:rsidRDefault="005315D1" w:rsidP="005310BE">
      <w:pPr>
        <w:pStyle w:val="Heading2"/>
        <w:ind w:left="0" w:firstLine="0"/>
      </w:pPr>
      <w:r>
        <w:t>8. STAFF AND DIRECTORS REPORTS</w:t>
      </w:r>
      <w:r w:rsidR="00AE69E0">
        <w:t xml:space="preserve"> - </w:t>
      </w:r>
      <w:r w:rsidR="005325B1">
        <w:t>None</w:t>
      </w:r>
    </w:p>
    <w:p w14:paraId="5EBF667B" w14:textId="77777777" w:rsidR="00CD0689" w:rsidRDefault="00CD0689" w:rsidP="005310BE">
      <w:pPr>
        <w:pStyle w:val="Heading2"/>
        <w:ind w:left="0" w:firstLine="0"/>
      </w:pPr>
    </w:p>
    <w:p w14:paraId="36B33C08" w14:textId="63E8781C" w:rsidR="005315D1" w:rsidRDefault="005315D1" w:rsidP="005310BE">
      <w:pPr>
        <w:pStyle w:val="Heading2"/>
        <w:ind w:left="0" w:firstLine="0"/>
      </w:pPr>
      <w:r>
        <w:t xml:space="preserve">9. ADJOURNMENT </w:t>
      </w:r>
      <w:r w:rsidR="00AD79C7">
        <w:t xml:space="preserve"> </w:t>
      </w:r>
      <w:r w:rsidR="00437B50">
        <w:t>7:0</w:t>
      </w:r>
      <w:r w:rsidR="00890195">
        <w:t>6</w:t>
      </w:r>
      <w:r w:rsidR="002D7857">
        <w:t xml:space="preserve"> pm</w:t>
      </w:r>
    </w:p>
    <w:p w14:paraId="3E52636D" w14:textId="355B1BA1" w:rsidR="00AD79C7" w:rsidRDefault="00526B78" w:rsidP="005315D1">
      <w:pPr>
        <w:pStyle w:val="Heading2"/>
        <w:spacing w:after="71"/>
        <w:ind w:left="456"/>
      </w:pPr>
      <w:r>
        <w:t xml:space="preserve">     Next meeting will be </w:t>
      </w:r>
      <w:r w:rsidR="005310BE">
        <w:t xml:space="preserve">a </w:t>
      </w:r>
      <w:r w:rsidR="00FA1600">
        <w:t>Regular</w:t>
      </w:r>
      <w:r w:rsidR="005310BE">
        <w:t xml:space="preserve"> Meeting </w:t>
      </w:r>
      <w:r>
        <w:t xml:space="preserve">held on </w:t>
      </w:r>
      <w:r w:rsidR="00FA1600">
        <w:t>July 27</w:t>
      </w:r>
      <w:r w:rsidR="0040456D">
        <w:t>, 2020 a</w:t>
      </w:r>
      <w:r w:rsidR="009D6225">
        <w:t>t 6 pm</w:t>
      </w:r>
      <w:r w:rsidR="00FA6672">
        <w:t xml:space="preserve"> at the Arbuckle Golf Course</w:t>
      </w:r>
    </w:p>
    <w:p w14:paraId="3B6E1E15" w14:textId="77777777" w:rsidR="005325B1" w:rsidRDefault="005325B1" w:rsidP="005315D1">
      <w:pPr>
        <w:pStyle w:val="Heading2"/>
        <w:spacing w:after="71"/>
        <w:ind w:left="456"/>
      </w:pPr>
    </w:p>
    <w:p w14:paraId="7A5F6423" w14:textId="77777777" w:rsidR="00131331" w:rsidRDefault="00131331" w:rsidP="00131331">
      <w:pPr>
        <w:spacing w:after="3" w:line="216" w:lineRule="auto"/>
        <w:ind w:left="86" w:hanging="10"/>
      </w:pPr>
      <w:r>
        <w:rPr>
          <w:rFonts w:ascii="Arial" w:eastAsia="Arial" w:hAnsi="Arial" w:cs="Arial"/>
          <w:sz w:val="16"/>
        </w:rPr>
        <w:t xml:space="preserve">Meeting agendas and written materials supporting agenda items, if produced, can be received by the public for free in advance of the meeting by any of the following options: </w:t>
      </w:r>
      <w:r>
        <w:t xml:space="preserve"> </w:t>
      </w:r>
    </w:p>
    <w:p w14:paraId="38918A87" w14:textId="77777777" w:rsidR="00131331" w:rsidRDefault="00131331" w:rsidP="00131331">
      <w:pPr>
        <w:numPr>
          <w:ilvl w:val="0"/>
          <w:numId w:val="8"/>
        </w:numPr>
        <w:spacing w:after="29" w:line="216" w:lineRule="auto"/>
        <w:ind w:hanging="358"/>
      </w:pPr>
      <w:r>
        <w:rPr>
          <w:rFonts w:ascii="Arial" w:eastAsia="Arial" w:hAnsi="Arial" w:cs="Arial"/>
          <w:sz w:val="16"/>
        </w:rPr>
        <w:t xml:space="preserve">A paper copy mailed pursuant to a written request and payment of associated mailing fees </w:t>
      </w:r>
      <w:r>
        <w:t xml:space="preserve"> </w:t>
      </w:r>
    </w:p>
    <w:p w14:paraId="427C219A" w14:textId="77777777" w:rsidR="00131331" w:rsidRDefault="00131331" w:rsidP="00131331">
      <w:pPr>
        <w:numPr>
          <w:ilvl w:val="0"/>
          <w:numId w:val="8"/>
        </w:numPr>
        <w:spacing w:after="3" w:line="216" w:lineRule="auto"/>
        <w:ind w:hanging="358"/>
      </w:pPr>
      <w:r>
        <w:rPr>
          <w:rFonts w:ascii="Arial" w:eastAsia="Arial" w:hAnsi="Arial" w:cs="Arial"/>
          <w:sz w:val="16"/>
        </w:rPr>
        <w:t>An electronic copy received by email. Note – if you would like electronic copies please email the board at</w:t>
      </w:r>
      <w:r>
        <w:rPr>
          <w:rFonts w:ascii="Arial" w:eastAsia="Arial" w:hAnsi="Arial" w:cs="Arial"/>
          <w:color w:val="0563C1"/>
          <w:sz w:val="16"/>
        </w:rPr>
        <w:t xml:space="preserve"> </w:t>
      </w:r>
      <w:r>
        <w:rPr>
          <w:rFonts w:ascii="Arial" w:eastAsia="Arial" w:hAnsi="Arial" w:cs="Arial"/>
          <w:color w:val="0563C1"/>
          <w:sz w:val="16"/>
          <w:u w:val="single" w:color="0563C1"/>
        </w:rPr>
        <w:t>ArbuckleCCSD@gmail.com</w:t>
      </w:r>
      <w:r>
        <w:rPr>
          <w:rFonts w:ascii="Arial" w:eastAsia="Arial" w:hAnsi="Arial" w:cs="Arial"/>
          <w:color w:val="0563C1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prior to the Board meeting </w:t>
      </w:r>
      <w:r>
        <w:t xml:space="preserve"> </w:t>
      </w:r>
    </w:p>
    <w:p w14:paraId="79E6FE19" w14:textId="77777777" w:rsidR="007E6E04" w:rsidRDefault="00131331" w:rsidP="00131331">
      <w:pPr>
        <w:numPr>
          <w:ilvl w:val="0"/>
          <w:numId w:val="8"/>
        </w:numPr>
        <w:spacing w:after="3" w:line="295" w:lineRule="auto"/>
        <w:ind w:hanging="358"/>
      </w:pPr>
      <w:r>
        <w:rPr>
          <w:rFonts w:ascii="Arial" w:eastAsia="Arial" w:hAnsi="Arial" w:cs="Arial"/>
          <w:sz w:val="16"/>
        </w:rPr>
        <w:t>On the CSD Website on the Friday proceeding each regular meeting date</w:t>
      </w:r>
      <w:r w:rsidR="007E6E04">
        <w:rPr>
          <w:rFonts w:ascii="Arial" w:eastAsia="Arial" w:hAnsi="Arial" w:cs="Arial"/>
          <w:sz w:val="16"/>
        </w:rPr>
        <w:t xml:space="preserve">  </w:t>
      </w:r>
      <w:hyperlink r:id="rId8" w:history="1">
        <w:r w:rsidR="007E6E04" w:rsidRPr="00302501">
          <w:rPr>
            <w:rFonts w:ascii="Arial" w:eastAsia="Arial" w:hAnsi="Arial" w:cs="Arial"/>
            <w:color w:val="0563C1"/>
            <w:sz w:val="16"/>
            <w:u w:color="0563C1"/>
          </w:rPr>
          <w:t>https://cortinacsd.specialdistrict.org/</w:t>
        </w:r>
      </w:hyperlink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2F21F281" w14:textId="2DAF061C" w:rsidR="00131331" w:rsidRDefault="007E6E04" w:rsidP="007E6E04">
      <w:pPr>
        <w:spacing w:after="3" w:line="295" w:lineRule="auto"/>
        <w:ind w:left="824"/>
      </w:pPr>
      <w:r>
        <w:rPr>
          <w:rFonts w:ascii="Arial" w:eastAsia="Arial" w:hAnsi="Arial" w:cs="Arial"/>
          <w:sz w:val="16"/>
        </w:rPr>
        <w:tab/>
      </w:r>
      <w:r w:rsidR="00131331">
        <w:rPr>
          <w:rFonts w:ascii="Arial" w:eastAsia="Arial" w:hAnsi="Arial" w:cs="Arial"/>
          <w:sz w:val="16"/>
        </w:rPr>
        <w:t>A limited amount of meeting materials will also be available at the meetin</w:t>
      </w:r>
      <w:r w:rsidR="000C4580">
        <w:rPr>
          <w:rFonts w:ascii="Arial" w:eastAsia="Arial" w:hAnsi="Arial" w:cs="Arial"/>
          <w:sz w:val="16"/>
        </w:rPr>
        <w:t xml:space="preserve">g </w:t>
      </w:r>
    </w:p>
    <w:p w14:paraId="169201E5" w14:textId="4461055F" w:rsidR="00131331" w:rsidRDefault="00131331" w:rsidP="00131331">
      <w:pPr>
        <w:pStyle w:val="Heading2"/>
        <w:spacing w:after="71"/>
        <w:ind w:left="456"/>
      </w:pPr>
      <w:r>
        <w:rPr>
          <w:sz w:val="16"/>
        </w:rPr>
        <w:t xml:space="preserve">Americans with Disabilities Act Compliance: If you require special assistance to participate in Board Meetings, please contact the board at </w:t>
      </w:r>
      <w:r>
        <w:rPr>
          <w:color w:val="0563C1"/>
          <w:sz w:val="16"/>
          <w:u w:val="single" w:color="0563C1"/>
        </w:rPr>
        <w:t>ArbuckleCCSD@gmail.com</w:t>
      </w:r>
      <w:r>
        <w:rPr>
          <w:sz w:val="16"/>
        </w:rPr>
        <w:t>. Advance notification will enable the District to make reasonable arrangements to insure accessibility.</w:t>
      </w:r>
    </w:p>
    <w:sectPr w:rsidR="00131331" w:rsidSect="00071BA9">
      <w:headerReference w:type="default" r:id="rId9"/>
      <w:pgSz w:w="12240" w:h="15840" w:code="1"/>
      <w:pgMar w:top="576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5AE95" w14:textId="77777777" w:rsidR="00EF71FB" w:rsidRDefault="00EF71FB" w:rsidP="007F2E9E">
      <w:pPr>
        <w:spacing w:after="0" w:line="240" w:lineRule="auto"/>
      </w:pPr>
      <w:r>
        <w:separator/>
      </w:r>
    </w:p>
  </w:endnote>
  <w:endnote w:type="continuationSeparator" w:id="0">
    <w:p w14:paraId="037566D1" w14:textId="77777777" w:rsidR="00EF71FB" w:rsidRDefault="00EF71FB" w:rsidP="007F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1D14" w14:textId="77777777" w:rsidR="00EF71FB" w:rsidRDefault="00EF71FB" w:rsidP="007F2E9E">
      <w:pPr>
        <w:spacing w:after="0" w:line="240" w:lineRule="auto"/>
      </w:pPr>
      <w:r>
        <w:separator/>
      </w:r>
    </w:p>
  </w:footnote>
  <w:footnote w:type="continuationSeparator" w:id="0">
    <w:p w14:paraId="574DCA8D" w14:textId="77777777" w:rsidR="00EF71FB" w:rsidRDefault="00EF71FB" w:rsidP="007F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743A0" w14:textId="03B0E2AE" w:rsidR="007F2E9E" w:rsidRDefault="007F2E9E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4691"/>
    </w:tblGrid>
    <w:tr w:rsidR="007F2E9E" w:rsidRPr="00D2374F" w14:paraId="214CCB13" w14:textId="77777777" w:rsidTr="000512C6">
      <w:tc>
        <w:tcPr>
          <w:tcW w:w="5618" w:type="dxa"/>
          <w:tcBorders>
            <w:right w:val="single" w:sz="18" w:space="0" w:color="auto"/>
          </w:tcBorders>
        </w:tcPr>
        <w:p w14:paraId="5FAA06B2" w14:textId="77777777" w:rsidR="007F2E9E" w:rsidRPr="00D2374F" w:rsidRDefault="007F2E9E" w:rsidP="007F2E9E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D2374F">
            <w:rPr>
              <w:rFonts w:ascii="Arial" w:hAnsi="Arial" w:cs="Arial"/>
              <w:b/>
              <w:bCs/>
              <w:sz w:val="24"/>
              <w:szCs w:val="24"/>
            </w:rPr>
            <w:t>Cortina Community Services District</w:t>
          </w:r>
        </w:p>
        <w:p w14:paraId="18CFD600" w14:textId="77777777" w:rsidR="007F2E9E" w:rsidRPr="00D2374F" w:rsidRDefault="007F2E9E" w:rsidP="007F2E9E">
          <w:pPr>
            <w:pStyle w:val="Header"/>
            <w:rPr>
              <w:rFonts w:ascii="Arial" w:hAnsi="Arial" w:cs="Arial"/>
              <w:bCs/>
            </w:rPr>
          </w:pPr>
          <w:r w:rsidRPr="00D2374F">
            <w:rPr>
              <w:rFonts w:ascii="Arial" w:hAnsi="Arial" w:cs="Arial"/>
              <w:bCs/>
            </w:rPr>
            <w:t>P.O. Box 43</w:t>
          </w:r>
        </w:p>
        <w:p w14:paraId="785170B9" w14:textId="77777777" w:rsidR="007F2E9E" w:rsidRPr="00D2374F" w:rsidRDefault="007F2E9E" w:rsidP="007F2E9E">
          <w:pPr>
            <w:pStyle w:val="Header"/>
            <w:rPr>
              <w:rFonts w:ascii="Arial" w:hAnsi="Arial" w:cs="Arial"/>
            </w:rPr>
          </w:pPr>
          <w:r w:rsidRPr="00D2374F">
            <w:rPr>
              <w:rFonts w:ascii="Arial" w:hAnsi="Arial" w:cs="Arial"/>
            </w:rPr>
            <w:t>Arbuckle, CA 95912</w:t>
          </w:r>
        </w:p>
      </w:tc>
      <w:tc>
        <w:tcPr>
          <w:tcW w:w="5618" w:type="dxa"/>
          <w:tcBorders>
            <w:left w:val="single" w:sz="18" w:space="0" w:color="auto"/>
          </w:tcBorders>
        </w:tcPr>
        <w:p w14:paraId="675E6849" w14:textId="77777777" w:rsidR="007F2E9E" w:rsidRPr="00D2374F" w:rsidRDefault="007F2E9E" w:rsidP="007F2E9E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2374F">
            <w:rPr>
              <w:rFonts w:ascii="Arial" w:hAnsi="Arial" w:cs="Arial"/>
              <w:b/>
              <w:sz w:val="24"/>
              <w:szCs w:val="24"/>
            </w:rPr>
            <w:t>DIRECTORS</w:t>
          </w:r>
        </w:p>
        <w:p w14:paraId="2BD394C2" w14:textId="0AEFEE41" w:rsidR="007F2E9E" w:rsidRPr="00D2374F" w:rsidRDefault="00A461DC" w:rsidP="007F2E9E">
          <w:pPr>
            <w:pStyle w:val="Header"/>
            <w:jc w:val="right"/>
            <w:rPr>
              <w:rFonts w:ascii="Arial" w:hAnsi="Arial" w:cs="Arial"/>
            </w:rPr>
          </w:pPr>
          <w:r w:rsidRPr="00D2374F">
            <w:rPr>
              <w:rFonts w:ascii="Arial" w:hAnsi="Arial" w:cs="Arial"/>
            </w:rPr>
            <w:t>Rod Bradford</w:t>
          </w:r>
          <w:r w:rsidR="007F2E9E" w:rsidRPr="00D2374F">
            <w:rPr>
              <w:rFonts w:ascii="Arial" w:hAnsi="Arial" w:cs="Arial"/>
            </w:rPr>
            <w:t xml:space="preserve">, Chair </w:t>
          </w:r>
        </w:p>
        <w:p w14:paraId="6EFEA0F4" w14:textId="55955D00" w:rsidR="007F2E9E" w:rsidRPr="00D2374F" w:rsidRDefault="00521D5B" w:rsidP="007F2E9E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Darrell Davis</w:t>
          </w:r>
          <w:r w:rsidR="007F2E9E" w:rsidRPr="00D2374F">
            <w:rPr>
              <w:rFonts w:ascii="Arial" w:hAnsi="Arial" w:cs="Arial"/>
            </w:rPr>
            <w:t xml:space="preserve">, Vice-chair </w:t>
          </w:r>
        </w:p>
        <w:p w14:paraId="5704FDF6" w14:textId="5159CAEE" w:rsidR="007F2E9E" w:rsidRPr="00D2374F" w:rsidRDefault="00354386" w:rsidP="007F2E9E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Karen Gage</w:t>
          </w:r>
          <w:r w:rsidR="007F2E9E" w:rsidRPr="00D2374F">
            <w:rPr>
              <w:rFonts w:ascii="Arial" w:hAnsi="Arial" w:cs="Arial"/>
            </w:rPr>
            <w:t xml:space="preserve">, </w:t>
          </w:r>
          <w:r w:rsidR="008018FC">
            <w:rPr>
              <w:rFonts w:ascii="Arial" w:hAnsi="Arial" w:cs="Arial"/>
            </w:rPr>
            <w:t>Secretary</w:t>
          </w:r>
          <w:r w:rsidR="007F2E9E" w:rsidRPr="00D2374F">
            <w:rPr>
              <w:rFonts w:ascii="Arial" w:hAnsi="Arial" w:cs="Arial"/>
            </w:rPr>
            <w:t xml:space="preserve">  </w:t>
          </w:r>
        </w:p>
        <w:p w14:paraId="105EF939" w14:textId="77777777" w:rsidR="007F2E9E" w:rsidRDefault="0072552B" w:rsidP="007F2E9E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="004A75A1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lores G</w:t>
          </w:r>
          <w:r w:rsidR="00C366F9">
            <w:rPr>
              <w:rFonts w:ascii="Arial" w:hAnsi="Arial" w:cs="Arial"/>
            </w:rPr>
            <w:t>omez</w:t>
          </w:r>
          <w:r w:rsidR="007F2E9E" w:rsidRPr="00D2374F">
            <w:rPr>
              <w:rFonts w:ascii="Arial" w:hAnsi="Arial" w:cs="Arial"/>
            </w:rPr>
            <w:t>, Director</w:t>
          </w:r>
        </w:p>
        <w:p w14:paraId="758F9B7C" w14:textId="6B0F9C57" w:rsidR="00293A99" w:rsidRPr="00D2374F" w:rsidRDefault="00293A99" w:rsidP="007F2E9E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Kimberley Valles, Director</w:t>
          </w:r>
        </w:p>
      </w:tc>
    </w:tr>
  </w:tbl>
  <w:p w14:paraId="1CC89A5D" w14:textId="0F7B5E43" w:rsidR="007F2E9E" w:rsidRDefault="007F2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B9D"/>
    <w:multiLevelType w:val="hybridMultilevel"/>
    <w:tmpl w:val="FAE861B6"/>
    <w:lvl w:ilvl="0" w:tplc="0FA8011E">
      <w:start w:val="1"/>
      <w:numFmt w:val="lowerLetter"/>
      <w:lvlText w:val="%1.)"/>
      <w:lvlJc w:val="left"/>
      <w:pPr>
        <w:ind w:left="1166" w:hanging="360"/>
      </w:pPr>
      <w:rPr>
        <w:rFonts w:ascii="Arial" w:eastAsia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B4"/>
    <w:multiLevelType w:val="hybridMultilevel"/>
    <w:tmpl w:val="3434286C"/>
    <w:lvl w:ilvl="0" w:tplc="1D86E0A8">
      <w:start w:val="1"/>
      <w:numFmt w:val="lowerLetter"/>
      <w:lvlText w:val="%1.)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91E94"/>
    <w:multiLevelType w:val="hybridMultilevel"/>
    <w:tmpl w:val="8A6250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5FA2"/>
    <w:multiLevelType w:val="hybridMultilevel"/>
    <w:tmpl w:val="38E03A30"/>
    <w:lvl w:ilvl="0" w:tplc="8F8455F8">
      <w:start w:val="1"/>
      <w:numFmt w:val="lowerLetter"/>
      <w:lvlText w:val="%1)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98F944">
      <w:start w:val="1"/>
      <w:numFmt w:val="lowerLetter"/>
      <w:lvlText w:val="%2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26DB0">
      <w:start w:val="1"/>
      <w:numFmt w:val="lowerRoman"/>
      <w:lvlText w:val="%3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E2C6C">
      <w:start w:val="1"/>
      <w:numFmt w:val="decimal"/>
      <w:lvlText w:val="%4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6356A">
      <w:start w:val="1"/>
      <w:numFmt w:val="lowerLetter"/>
      <w:lvlText w:val="%5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C66E62">
      <w:start w:val="1"/>
      <w:numFmt w:val="lowerRoman"/>
      <w:lvlText w:val="%6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ABD54">
      <w:start w:val="1"/>
      <w:numFmt w:val="decimal"/>
      <w:lvlText w:val="%7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FA2774">
      <w:start w:val="1"/>
      <w:numFmt w:val="lowerLetter"/>
      <w:lvlText w:val="%8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C09A8">
      <w:start w:val="1"/>
      <w:numFmt w:val="lowerRoman"/>
      <w:lvlText w:val="%9"/>
      <w:lvlJc w:val="left"/>
      <w:pPr>
        <w:ind w:left="7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00592D"/>
    <w:multiLevelType w:val="hybridMultilevel"/>
    <w:tmpl w:val="A5BCC10C"/>
    <w:lvl w:ilvl="0" w:tplc="43BAC712">
      <w:start w:val="1"/>
      <w:numFmt w:val="low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D676CC"/>
    <w:multiLevelType w:val="hybridMultilevel"/>
    <w:tmpl w:val="27703D0A"/>
    <w:lvl w:ilvl="0" w:tplc="17D255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F2A33FA"/>
    <w:multiLevelType w:val="hybridMultilevel"/>
    <w:tmpl w:val="CDF264A0"/>
    <w:lvl w:ilvl="0" w:tplc="8E40ADC4">
      <w:start w:val="1"/>
      <w:numFmt w:val="lowerLetter"/>
      <w:lvlText w:val="%1.)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56531"/>
    <w:multiLevelType w:val="hybridMultilevel"/>
    <w:tmpl w:val="8B7C8F32"/>
    <w:lvl w:ilvl="0" w:tplc="B35444CA">
      <w:start w:val="1"/>
      <w:numFmt w:val="upp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D15C29"/>
    <w:multiLevelType w:val="hybridMultilevel"/>
    <w:tmpl w:val="9D2621C2"/>
    <w:lvl w:ilvl="0" w:tplc="A35A53D6">
      <w:start w:val="1"/>
      <w:numFmt w:val="lowerLetter"/>
      <w:lvlText w:val="%1.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F324B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FA4881"/>
    <w:multiLevelType w:val="hybridMultilevel"/>
    <w:tmpl w:val="A04AD0FE"/>
    <w:lvl w:ilvl="0" w:tplc="25D014A0">
      <w:start w:val="1"/>
      <w:numFmt w:val="decimal"/>
      <w:lvlText w:val="%1.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21DC0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8756A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4CDCE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89D9E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9E76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1C7D5A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C5F96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AE194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C0F8C"/>
    <w:multiLevelType w:val="hybridMultilevel"/>
    <w:tmpl w:val="6A1E9C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834470"/>
    <w:multiLevelType w:val="hybridMultilevel"/>
    <w:tmpl w:val="5A3058CC"/>
    <w:lvl w:ilvl="0" w:tplc="9F88AA3C">
      <w:start w:val="1"/>
      <w:numFmt w:val="low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92D390B"/>
    <w:multiLevelType w:val="hybridMultilevel"/>
    <w:tmpl w:val="CF4C43F8"/>
    <w:lvl w:ilvl="0" w:tplc="1944CC72">
      <w:start w:val="3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C4380"/>
    <w:multiLevelType w:val="hybridMultilevel"/>
    <w:tmpl w:val="A2B8FD2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DC3177E"/>
    <w:multiLevelType w:val="hybridMultilevel"/>
    <w:tmpl w:val="13B8F88C"/>
    <w:lvl w:ilvl="0" w:tplc="5B8EB818">
      <w:start w:val="1"/>
      <w:numFmt w:val="lowerLetter"/>
      <w:lvlText w:val="%1.)"/>
      <w:lvlJc w:val="left"/>
      <w:pPr>
        <w:ind w:left="1170" w:hanging="360"/>
      </w:pPr>
      <w:rPr>
        <w:rFonts w:ascii="Arial" w:eastAsia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6" w15:restartNumberingAfterBreak="0">
    <w:nsid w:val="48D37CB6"/>
    <w:multiLevelType w:val="hybridMultilevel"/>
    <w:tmpl w:val="02A60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511A8D"/>
    <w:multiLevelType w:val="hybridMultilevel"/>
    <w:tmpl w:val="01F2FD94"/>
    <w:lvl w:ilvl="0" w:tplc="328A4FE2">
      <w:start w:val="1"/>
      <w:numFmt w:val="lowerLetter"/>
      <w:lvlText w:val="%1.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8" w15:restartNumberingAfterBreak="0">
    <w:nsid w:val="54F91C9D"/>
    <w:multiLevelType w:val="hybridMultilevel"/>
    <w:tmpl w:val="EED045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7D1F68"/>
    <w:multiLevelType w:val="hybridMultilevel"/>
    <w:tmpl w:val="6486B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AA5991"/>
    <w:multiLevelType w:val="hybridMultilevel"/>
    <w:tmpl w:val="C2025CE0"/>
    <w:lvl w:ilvl="0" w:tplc="7838933A">
      <w:start w:val="1"/>
      <w:numFmt w:val="lowerLetter"/>
      <w:lvlText w:val="%1.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6A99333E"/>
    <w:multiLevelType w:val="hybridMultilevel"/>
    <w:tmpl w:val="4412D6F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DED6BD1"/>
    <w:multiLevelType w:val="hybridMultilevel"/>
    <w:tmpl w:val="646CEB72"/>
    <w:lvl w:ilvl="0" w:tplc="C09A660C">
      <w:start w:val="1"/>
      <w:numFmt w:val="lowerLetter"/>
      <w:lvlText w:val="%1.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E243475"/>
    <w:multiLevelType w:val="hybridMultilevel"/>
    <w:tmpl w:val="72102EAA"/>
    <w:lvl w:ilvl="0" w:tplc="783ACE6A">
      <w:start w:val="1"/>
      <w:numFmt w:val="lowerLetter"/>
      <w:lvlText w:val="%1)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065420">
      <w:start w:val="1"/>
      <w:numFmt w:val="lowerLetter"/>
      <w:lvlText w:val="%2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C134">
      <w:start w:val="1"/>
      <w:numFmt w:val="lowerRoman"/>
      <w:lvlText w:val="%3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8D3B0">
      <w:start w:val="1"/>
      <w:numFmt w:val="decimal"/>
      <w:lvlText w:val="%4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05786">
      <w:start w:val="1"/>
      <w:numFmt w:val="lowerLetter"/>
      <w:lvlText w:val="%5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BEBA30">
      <w:start w:val="1"/>
      <w:numFmt w:val="lowerRoman"/>
      <w:lvlText w:val="%6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EA1620">
      <w:start w:val="1"/>
      <w:numFmt w:val="decimal"/>
      <w:lvlText w:val="%7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12A1F6">
      <w:start w:val="1"/>
      <w:numFmt w:val="lowerLetter"/>
      <w:lvlText w:val="%8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0E744">
      <w:start w:val="1"/>
      <w:numFmt w:val="lowerRoman"/>
      <w:lvlText w:val="%9"/>
      <w:lvlJc w:val="left"/>
      <w:pPr>
        <w:ind w:left="7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4354DB"/>
    <w:multiLevelType w:val="hybridMultilevel"/>
    <w:tmpl w:val="3F3680A8"/>
    <w:lvl w:ilvl="0" w:tplc="257C7E36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F6F758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04A30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A0353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96B5F2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151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A450B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D8CC10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402D36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E0307"/>
    <w:multiLevelType w:val="hybridMultilevel"/>
    <w:tmpl w:val="58AC1FB0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6" w15:restartNumberingAfterBreak="0">
    <w:nsid w:val="7A142C54"/>
    <w:multiLevelType w:val="hybridMultilevel"/>
    <w:tmpl w:val="8C5E7E30"/>
    <w:lvl w:ilvl="0" w:tplc="04090017">
      <w:start w:val="1"/>
      <w:numFmt w:val="lowerLetter"/>
      <w:lvlText w:val="%1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21DC0">
      <w:start w:val="1"/>
      <w:numFmt w:val="lowerLetter"/>
      <w:lvlText w:val="%2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8756A">
      <w:start w:val="1"/>
      <w:numFmt w:val="lowerRoman"/>
      <w:lvlText w:val="%3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4CDCE">
      <w:start w:val="1"/>
      <w:numFmt w:val="decimal"/>
      <w:lvlText w:val="%4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89D9E">
      <w:start w:val="1"/>
      <w:numFmt w:val="lowerLetter"/>
      <w:lvlText w:val="%5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9E76">
      <w:start w:val="1"/>
      <w:numFmt w:val="lowerRoman"/>
      <w:lvlText w:val="%6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1C7D5A">
      <w:start w:val="1"/>
      <w:numFmt w:val="decimal"/>
      <w:lvlText w:val="%7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C5F96">
      <w:start w:val="1"/>
      <w:numFmt w:val="lowerLetter"/>
      <w:lvlText w:val="%8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AE194">
      <w:start w:val="1"/>
      <w:numFmt w:val="lowerRoman"/>
      <w:lvlText w:val="%9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17"/>
  </w:num>
  <w:num w:numId="7">
    <w:abstractNumId w:val="23"/>
  </w:num>
  <w:num w:numId="8">
    <w:abstractNumId w:val="24"/>
  </w:num>
  <w:num w:numId="9">
    <w:abstractNumId w:val="13"/>
  </w:num>
  <w:num w:numId="10">
    <w:abstractNumId w:val="15"/>
  </w:num>
  <w:num w:numId="11">
    <w:abstractNumId w:val="4"/>
  </w:num>
  <w:num w:numId="12">
    <w:abstractNumId w:val="12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16"/>
  </w:num>
  <w:num w:numId="18">
    <w:abstractNumId w:val="19"/>
  </w:num>
  <w:num w:numId="19">
    <w:abstractNumId w:val="20"/>
  </w:num>
  <w:num w:numId="20">
    <w:abstractNumId w:val="7"/>
  </w:num>
  <w:num w:numId="21">
    <w:abstractNumId w:val="8"/>
  </w:num>
  <w:num w:numId="22">
    <w:abstractNumId w:val="26"/>
  </w:num>
  <w:num w:numId="23">
    <w:abstractNumId w:val="5"/>
  </w:num>
  <w:num w:numId="24">
    <w:abstractNumId w:val="14"/>
  </w:num>
  <w:num w:numId="25">
    <w:abstractNumId w:val="9"/>
  </w:num>
  <w:num w:numId="26">
    <w:abstractNumId w:val="11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B9"/>
    <w:rsid w:val="000004AF"/>
    <w:rsid w:val="00000710"/>
    <w:rsid w:val="0000108C"/>
    <w:rsid w:val="00002010"/>
    <w:rsid w:val="0000260D"/>
    <w:rsid w:val="00004D46"/>
    <w:rsid w:val="000066F4"/>
    <w:rsid w:val="00011167"/>
    <w:rsid w:val="00011FC4"/>
    <w:rsid w:val="00012A01"/>
    <w:rsid w:val="000138F2"/>
    <w:rsid w:val="0001686D"/>
    <w:rsid w:val="0002199B"/>
    <w:rsid w:val="00021BB9"/>
    <w:rsid w:val="000229D9"/>
    <w:rsid w:val="00032186"/>
    <w:rsid w:val="00033AB1"/>
    <w:rsid w:val="00033C0E"/>
    <w:rsid w:val="00034507"/>
    <w:rsid w:val="00043182"/>
    <w:rsid w:val="00043E71"/>
    <w:rsid w:val="00044483"/>
    <w:rsid w:val="00044BB6"/>
    <w:rsid w:val="00045CD5"/>
    <w:rsid w:val="00050398"/>
    <w:rsid w:val="000535A9"/>
    <w:rsid w:val="00054CD8"/>
    <w:rsid w:val="00057714"/>
    <w:rsid w:val="000638AC"/>
    <w:rsid w:val="0006504F"/>
    <w:rsid w:val="00065D93"/>
    <w:rsid w:val="00065F8D"/>
    <w:rsid w:val="000672F3"/>
    <w:rsid w:val="0007022A"/>
    <w:rsid w:val="00071BA9"/>
    <w:rsid w:val="00071C25"/>
    <w:rsid w:val="000735A7"/>
    <w:rsid w:val="00074475"/>
    <w:rsid w:val="00077A57"/>
    <w:rsid w:val="00077FAE"/>
    <w:rsid w:val="00080F18"/>
    <w:rsid w:val="00081CB1"/>
    <w:rsid w:val="00084B9E"/>
    <w:rsid w:val="00084D26"/>
    <w:rsid w:val="00086955"/>
    <w:rsid w:val="00086C62"/>
    <w:rsid w:val="00091DAB"/>
    <w:rsid w:val="000934A9"/>
    <w:rsid w:val="00093FDC"/>
    <w:rsid w:val="000969D0"/>
    <w:rsid w:val="000A0288"/>
    <w:rsid w:val="000A1211"/>
    <w:rsid w:val="000A326E"/>
    <w:rsid w:val="000A4948"/>
    <w:rsid w:val="000B1073"/>
    <w:rsid w:val="000B2BD4"/>
    <w:rsid w:val="000B50CC"/>
    <w:rsid w:val="000B7489"/>
    <w:rsid w:val="000C2A29"/>
    <w:rsid w:val="000C2BCD"/>
    <w:rsid w:val="000C4580"/>
    <w:rsid w:val="000C5D63"/>
    <w:rsid w:val="000C5F4D"/>
    <w:rsid w:val="000C65CB"/>
    <w:rsid w:val="000C694C"/>
    <w:rsid w:val="000C6DA5"/>
    <w:rsid w:val="000C7268"/>
    <w:rsid w:val="000D2EE1"/>
    <w:rsid w:val="000E7E6E"/>
    <w:rsid w:val="000F0547"/>
    <w:rsid w:val="000F1EBF"/>
    <w:rsid w:val="000F251A"/>
    <w:rsid w:val="000F5120"/>
    <w:rsid w:val="000F5703"/>
    <w:rsid w:val="000F5E91"/>
    <w:rsid w:val="000F6ECD"/>
    <w:rsid w:val="001008AA"/>
    <w:rsid w:val="001022AB"/>
    <w:rsid w:val="0010491C"/>
    <w:rsid w:val="001057C2"/>
    <w:rsid w:val="00111488"/>
    <w:rsid w:val="001120A4"/>
    <w:rsid w:val="001122E8"/>
    <w:rsid w:val="001129AE"/>
    <w:rsid w:val="001141FF"/>
    <w:rsid w:val="00116A76"/>
    <w:rsid w:val="0011714D"/>
    <w:rsid w:val="0012202F"/>
    <w:rsid w:val="0012277D"/>
    <w:rsid w:val="0012327F"/>
    <w:rsid w:val="00131331"/>
    <w:rsid w:val="00132DBD"/>
    <w:rsid w:val="00133E0C"/>
    <w:rsid w:val="0014151F"/>
    <w:rsid w:val="00153D87"/>
    <w:rsid w:val="00154E0B"/>
    <w:rsid w:val="00157861"/>
    <w:rsid w:val="00160DC3"/>
    <w:rsid w:val="0016489D"/>
    <w:rsid w:val="00165AF1"/>
    <w:rsid w:val="001662B2"/>
    <w:rsid w:val="00166BF5"/>
    <w:rsid w:val="00167567"/>
    <w:rsid w:val="00167F59"/>
    <w:rsid w:val="001705AA"/>
    <w:rsid w:val="001707F3"/>
    <w:rsid w:val="001716A9"/>
    <w:rsid w:val="00172676"/>
    <w:rsid w:val="00174D72"/>
    <w:rsid w:val="00176D61"/>
    <w:rsid w:val="001775DA"/>
    <w:rsid w:val="00181CC3"/>
    <w:rsid w:val="00181EB7"/>
    <w:rsid w:val="00182A91"/>
    <w:rsid w:val="0018438C"/>
    <w:rsid w:val="001864AA"/>
    <w:rsid w:val="001869BC"/>
    <w:rsid w:val="00187061"/>
    <w:rsid w:val="0019149F"/>
    <w:rsid w:val="0019385D"/>
    <w:rsid w:val="00197C5C"/>
    <w:rsid w:val="001A2EE2"/>
    <w:rsid w:val="001A4C24"/>
    <w:rsid w:val="001A4CC9"/>
    <w:rsid w:val="001A4FBB"/>
    <w:rsid w:val="001A523E"/>
    <w:rsid w:val="001A62C7"/>
    <w:rsid w:val="001A68BC"/>
    <w:rsid w:val="001A7EE4"/>
    <w:rsid w:val="001B087C"/>
    <w:rsid w:val="001B19B7"/>
    <w:rsid w:val="001B24B9"/>
    <w:rsid w:val="001B37B5"/>
    <w:rsid w:val="001B53A2"/>
    <w:rsid w:val="001B6FD9"/>
    <w:rsid w:val="001C1385"/>
    <w:rsid w:val="001C13A3"/>
    <w:rsid w:val="001C2727"/>
    <w:rsid w:val="001C4177"/>
    <w:rsid w:val="001C5044"/>
    <w:rsid w:val="001C540C"/>
    <w:rsid w:val="001C603D"/>
    <w:rsid w:val="001D1830"/>
    <w:rsid w:val="001D2A8A"/>
    <w:rsid w:val="001D302B"/>
    <w:rsid w:val="001D58EA"/>
    <w:rsid w:val="001D5C34"/>
    <w:rsid w:val="001D6DB9"/>
    <w:rsid w:val="001E0BD0"/>
    <w:rsid w:val="001E102F"/>
    <w:rsid w:val="001E2F0A"/>
    <w:rsid w:val="001E2F82"/>
    <w:rsid w:val="001E3C56"/>
    <w:rsid w:val="001E5114"/>
    <w:rsid w:val="001E721D"/>
    <w:rsid w:val="001E7682"/>
    <w:rsid w:val="001E7872"/>
    <w:rsid w:val="001F0D87"/>
    <w:rsid w:val="001F1270"/>
    <w:rsid w:val="001F13E2"/>
    <w:rsid w:val="001F19A3"/>
    <w:rsid w:val="001F26C9"/>
    <w:rsid w:val="001F3BF0"/>
    <w:rsid w:val="001F4A29"/>
    <w:rsid w:val="001F4DE1"/>
    <w:rsid w:val="001F4FF0"/>
    <w:rsid w:val="001F5CBB"/>
    <w:rsid w:val="001F61DB"/>
    <w:rsid w:val="001F6D1D"/>
    <w:rsid w:val="001F7318"/>
    <w:rsid w:val="001F76AF"/>
    <w:rsid w:val="001F7C29"/>
    <w:rsid w:val="00200479"/>
    <w:rsid w:val="00200AC9"/>
    <w:rsid w:val="00201124"/>
    <w:rsid w:val="002105EF"/>
    <w:rsid w:val="00211308"/>
    <w:rsid w:val="00216526"/>
    <w:rsid w:val="0021654E"/>
    <w:rsid w:val="002174CB"/>
    <w:rsid w:val="002202A5"/>
    <w:rsid w:val="00220F56"/>
    <w:rsid w:val="00221228"/>
    <w:rsid w:val="0022263C"/>
    <w:rsid w:val="00223E8F"/>
    <w:rsid w:val="00233F3A"/>
    <w:rsid w:val="002348EB"/>
    <w:rsid w:val="00240550"/>
    <w:rsid w:val="00241516"/>
    <w:rsid w:val="002443DB"/>
    <w:rsid w:val="00244CA7"/>
    <w:rsid w:val="00245D87"/>
    <w:rsid w:val="0024749B"/>
    <w:rsid w:val="00247517"/>
    <w:rsid w:val="00247B07"/>
    <w:rsid w:val="00247D39"/>
    <w:rsid w:val="00250429"/>
    <w:rsid w:val="00250E44"/>
    <w:rsid w:val="0025281F"/>
    <w:rsid w:val="00255764"/>
    <w:rsid w:val="002564C1"/>
    <w:rsid w:val="00256B32"/>
    <w:rsid w:val="00256E57"/>
    <w:rsid w:val="0025741B"/>
    <w:rsid w:val="00260239"/>
    <w:rsid w:val="002607D6"/>
    <w:rsid w:val="002609AA"/>
    <w:rsid w:val="00261FBF"/>
    <w:rsid w:val="002629A1"/>
    <w:rsid w:val="00265CA6"/>
    <w:rsid w:val="002700DA"/>
    <w:rsid w:val="00270261"/>
    <w:rsid w:val="002703C2"/>
    <w:rsid w:val="002734B7"/>
    <w:rsid w:val="00275E28"/>
    <w:rsid w:val="002804C2"/>
    <w:rsid w:val="00286DCB"/>
    <w:rsid w:val="00293A99"/>
    <w:rsid w:val="00293E1F"/>
    <w:rsid w:val="002946A6"/>
    <w:rsid w:val="002963C3"/>
    <w:rsid w:val="00296A39"/>
    <w:rsid w:val="002A14F1"/>
    <w:rsid w:val="002A1801"/>
    <w:rsid w:val="002A2B16"/>
    <w:rsid w:val="002A36ED"/>
    <w:rsid w:val="002A6014"/>
    <w:rsid w:val="002B1ED4"/>
    <w:rsid w:val="002B257C"/>
    <w:rsid w:val="002B29E1"/>
    <w:rsid w:val="002B61FA"/>
    <w:rsid w:val="002B75A0"/>
    <w:rsid w:val="002C046C"/>
    <w:rsid w:val="002C16DE"/>
    <w:rsid w:val="002C18A0"/>
    <w:rsid w:val="002C39DF"/>
    <w:rsid w:val="002C50C6"/>
    <w:rsid w:val="002C5A14"/>
    <w:rsid w:val="002C6094"/>
    <w:rsid w:val="002C65F5"/>
    <w:rsid w:val="002D371F"/>
    <w:rsid w:val="002D3DDF"/>
    <w:rsid w:val="002D7857"/>
    <w:rsid w:val="002E094B"/>
    <w:rsid w:val="002E36AF"/>
    <w:rsid w:val="002E6469"/>
    <w:rsid w:val="002E7248"/>
    <w:rsid w:val="002E7C2F"/>
    <w:rsid w:val="002F104E"/>
    <w:rsid w:val="002F240F"/>
    <w:rsid w:val="002F2E41"/>
    <w:rsid w:val="002F5654"/>
    <w:rsid w:val="002F58F8"/>
    <w:rsid w:val="002F5E1E"/>
    <w:rsid w:val="002F7F56"/>
    <w:rsid w:val="00300991"/>
    <w:rsid w:val="00302501"/>
    <w:rsid w:val="00305248"/>
    <w:rsid w:val="003061D2"/>
    <w:rsid w:val="003070A8"/>
    <w:rsid w:val="00307984"/>
    <w:rsid w:val="0031164E"/>
    <w:rsid w:val="00311870"/>
    <w:rsid w:val="00312056"/>
    <w:rsid w:val="003132A2"/>
    <w:rsid w:val="00313D56"/>
    <w:rsid w:val="003160C6"/>
    <w:rsid w:val="0031755B"/>
    <w:rsid w:val="003237D3"/>
    <w:rsid w:val="00325173"/>
    <w:rsid w:val="00327DF7"/>
    <w:rsid w:val="0033111C"/>
    <w:rsid w:val="00331490"/>
    <w:rsid w:val="00331E65"/>
    <w:rsid w:val="00332A18"/>
    <w:rsid w:val="00332B0B"/>
    <w:rsid w:val="00332B26"/>
    <w:rsid w:val="00333824"/>
    <w:rsid w:val="003355A9"/>
    <w:rsid w:val="00337ABB"/>
    <w:rsid w:val="00343844"/>
    <w:rsid w:val="0034423B"/>
    <w:rsid w:val="0035144A"/>
    <w:rsid w:val="003531D3"/>
    <w:rsid w:val="00354386"/>
    <w:rsid w:val="003553F0"/>
    <w:rsid w:val="00355FC6"/>
    <w:rsid w:val="0035603C"/>
    <w:rsid w:val="003562A4"/>
    <w:rsid w:val="00356DF9"/>
    <w:rsid w:val="00357233"/>
    <w:rsid w:val="00357E47"/>
    <w:rsid w:val="003617BB"/>
    <w:rsid w:val="0036452A"/>
    <w:rsid w:val="0036768D"/>
    <w:rsid w:val="00371BA1"/>
    <w:rsid w:val="003745CB"/>
    <w:rsid w:val="003763E8"/>
    <w:rsid w:val="0038092E"/>
    <w:rsid w:val="003843AD"/>
    <w:rsid w:val="00384FA7"/>
    <w:rsid w:val="00385A22"/>
    <w:rsid w:val="0038771A"/>
    <w:rsid w:val="003908BE"/>
    <w:rsid w:val="003908FB"/>
    <w:rsid w:val="00392450"/>
    <w:rsid w:val="00393A51"/>
    <w:rsid w:val="00396F96"/>
    <w:rsid w:val="003A01E3"/>
    <w:rsid w:val="003A0705"/>
    <w:rsid w:val="003A0D78"/>
    <w:rsid w:val="003A1418"/>
    <w:rsid w:val="003A4E9E"/>
    <w:rsid w:val="003A4ED6"/>
    <w:rsid w:val="003A5249"/>
    <w:rsid w:val="003A5FF8"/>
    <w:rsid w:val="003B203D"/>
    <w:rsid w:val="003B5171"/>
    <w:rsid w:val="003B6E69"/>
    <w:rsid w:val="003B6F93"/>
    <w:rsid w:val="003C091C"/>
    <w:rsid w:val="003C2D35"/>
    <w:rsid w:val="003C4A7D"/>
    <w:rsid w:val="003D19DE"/>
    <w:rsid w:val="003D1B0E"/>
    <w:rsid w:val="003D3783"/>
    <w:rsid w:val="003D61B2"/>
    <w:rsid w:val="003D6979"/>
    <w:rsid w:val="003D73D5"/>
    <w:rsid w:val="003D7B73"/>
    <w:rsid w:val="003E1078"/>
    <w:rsid w:val="003E2148"/>
    <w:rsid w:val="003E21F5"/>
    <w:rsid w:val="003E4994"/>
    <w:rsid w:val="003E6F5D"/>
    <w:rsid w:val="003F399E"/>
    <w:rsid w:val="003F4394"/>
    <w:rsid w:val="003F654B"/>
    <w:rsid w:val="003F665C"/>
    <w:rsid w:val="003F6DED"/>
    <w:rsid w:val="003F6FC6"/>
    <w:rsid w:val="00402BD6"/>
    <w:rsid w:val="00402E5F"/>
    <w:rsid w:val="0040456D"/>
    <w:rsid w:val="00404F31"/>
    <w:rsid w:val="004059C5"/>
    <w:rsid w:val="0041302B"/>
    <w:rsid w:val="004153E8"/>
    <w:rsid w:val="00417245"/>
    <w:rsid w:val="00420898"/>
    <w:rsid w:val="00422D6E"/>
    <w:rsid w:val="00423A8D"/>
    <w:rsid w:val="004247A9"/>
    <w:rsid w:val="0042574E"/>
    <w:rsid w:val="00425B69"/>
    <w:rsid w:val="00425ED5"/>
    <w:rsid w:val="00427F47"/>
    <w:rsid w:val="0043093B"/>
    <w:rsid w:val="00430C39"/>
    <w:rsid w:val="00431D27"/>
    <w:rsid w:val="00433135"/>
    <w:rsid w:val="00433624"/>
    <w:rsid w:val="00433C59"/>
    <w:rsid w:val="00437332"/>
    <w:rsid w:val="004379EF"/>
    <w:rsid w:val="00437B50"/>
    <w:rsid w:val="00440C31"/>
    <w:rsid w:val="00441F5D"/>
    <w:rsid w:val="00446B55"/>
    <w:rsid w:val="004504BD"/>
    <w:rsid w:val="00450E8B"/>
    <w:rsid w:val="004526F4"/>
    <w:rsid w:val="004536FA"/>
    <w:rsid w:val="00454AF1"/>
    <w:rsid w:val="00455FB1"/>
    <w:rsid w:val="0045603B"/>
    <w:rsid w:val="00457483"/>
    <w:rsid w:val="00462960"/>
    <w:rsid w:val="00462D21"/>
    <w:rsid w:val="00463249"/>
    <w:rsid w:val="0046575C"/>
    <w:rsid w:val="00467174"/>
    <w:rsid w:val="004747CA"/>
    <w:rsid w:val="00476D5C"/>
    <w:rsid w:val="004801EE"/>
    <w:rsid w:val="00482C41"/>
    <w:rsid w:val="004917BE"/>
    <w:rsid w:val="004929D2"/>
    <w:rsid w:val="004939A2"/>
    <w:rsid w:val="00495CFF"/>
    <w:rsid w:val="00495F5A"/>
    <w:rsid w:val="00497851"/>
    <w:rsid w:val="004A07B7"/>
    <w:rsid w:val="004A2C64"/>
    <w:rsid w:val="004A4B6D"/>
    <w:rsid w:val="004A4E08"/>
    <w:rsid w:val="004A50C2"/>
    <w:rsid w:val="004A75A1"/>
    <w:rsid w:val="004B029E"/>
    <w:rsid w:val="004B35C4"/>
    <w:rsid w:val="004B3B67"/>
    <w:rsid w:val="004B4A62"/>
    <w:rsid w:val="004B72BC"/>
    <w:rsid w:val="004C150A"/>
    <w:rsid w:val="004C1D40"/>
    <w:rsid w:val="004C3703"/>
    <w:rsid w:val="004C39AD"/>
    <w:rsid w:val="004C4D3F"/>
    <w:rsid w:val="004C7867"/>
    <w:rsid w:val="004D4EA2"/>
    <w:rsid w:val="004D524D"/>
    <w:rsid w:val="004D54D1"/>
    <w:rsid w:val="004D7425"/>
    <w:rsid w:val="004E0A9C"/>
    <w:rsid w:val="004E28FF"/>
    <w:rsid w:val="004F0F8F"/>
    <w:rsid w:val="004F18D1"/>
    <w:rsid w:val="004F1928"/>
    <w:rsid w:val="004F6365"/>
    <w:rsid w:val="004F7040"/>
    <w:rsid w:val="004F7501"/>
    <w:rsid w:val="004F7692"/>
    <w:rsid w:val="004F7DE3"/>
    <w:rsid w:val="004F7E73"/>
    <w:rsid w:val="00500743"/>
    <w:rsid w:val="00502B2D"/>
    <w:rsid w:val="005050C3"/>
    <w:rsid w:val="00510E6B"/>
    <w:rsid w:val="00510F3F"/>
    <w:rsid w:val="00513753"/>
    <w:rsid w:val="005200DC"/>
    <w:rsid w:val="0052138A"/>
    <w:rsid w:val="00521AC3"/>
    <w:rsid w:val="00521D5B"/>
    <w:rsid w:val="00523504"/>
    <w:rsid w:val="005245A2"/>
    <w:rsid w:val="0052511A"/>
    <w:rsid w:val="00525FF4"/>
    <w:rsid w:val="00526B78"/>
    <w:rsid w:val="00527530"/>
    <w:rsid w:val="00527FD2"/>
    <w:rsid w:val="00530CF3"/>
    <w:rsid w:val="005310BE"/>
    <w:rsid w:val="005315D1"/>
    <w:rsid w:val="00532017"/>
    <w:rsid w:val="005325B1"/>
    <w:rsid w:val="00534D9D"/>
    <w:rsid w:val="00535B53"/>
    <w:rsid w:val="00535EB7"/>
    <w:rsid w:val="00537247"/>
    <w:rsid w:val="0054061F"/>
    <w:rsid w:val="00541217"/>
    <w:rsid w:val="00543738"/>
    <w:rsid w:val="005457AA"/>
    <w:rsid w:val="00550BE0"/>
    <w:rsid w:val="005524BD"/>
    <w:rsid w:val="0055392D"/>
    <w:rsid w:val="00554185"/>
    <w:rsid w:val="00554318"/>
    <w:rsid w:val="005548B1"/>
    <w:rsid w:val="0055781A"/>
    <w:rsid w:val="00561021"/>
    <w:rsid w:val="0056144A"/>
    <w:rsid w:val="0056416A"/>
    <w:rsid w:val="00566CC4"/>
    <w:rsid w:val="0057319F"/>
    <w:rsid w:val="00574686"/>
    <w:rsid w:val="0057494F"/>
    <w:rsid w:val="00575A6D"/>
    <w:rsid w:val="00575BAD"/>
    <w:rsid w:val="00580A40"/>
    <w:rsid w:val="0058292E"/>
    <w:rsid w:val="005834AD"/>
    <w:rsid w:val="005837C3"/>
    <w:rsid w:val="00585BD8"/>
    <w:rsid w:val="00586C90"/>
    <w:rsid w:val="005903AF"/>
    <w:rsid w:val="005904EB"/>
    <w:rsid w:val="005918ED"/>
    <w:rsid w:val="00592752"/>
    <w:rsid w:val="005938EA"/>
    <w:rsid w:val="0059612D"/>
    <w:rsid w:val="00597DA2"/>
    <w:rsid w:val="005A388D"/>
    <w:rsid w:val="005A5B6C"/>
    <w:rsid w:val="005A5D4D"/>
    <w:rsid w:val="005A68EF"/>
    <w:rsid w:val="005B0309"/>
    <w:rsid w:val="005B099E"/>
    <w:rsid w:val="005B1681"/>
    <w:rsid w:val="005B6B14"/>
    <w:rsid w:val="005C11F6"/>
    <w:rsid w:val="005C2F36"/>
    <w:rsid w:val="005C4A04"/>
    <w:rsid w:val="005C4F82"/>
    <w:rsid w:val="005D1154"/>
    <w:rsid w:val="005D1AC3"/>
    <w:rsid w:val="005D2CFD"/>
    <w:rsid w:val="005D3A96"/>
    <w:rsid w:val="005D44C0"/>
    <w:rsid w:val="005D5AA7"/>
    <w:rsid w:val="005D5DDE"/>
    <w:rsid w:val="005E0ADA"/>
    <w:rsid w:val="005E13AE"/>
    <w:rsid w:val="005E20B7"/>
    <w:rsid w:val="005E3C3A"/>
    <w:rsid w:val="005E60FB"/>
    <w:rsid w:val="005E6DD5"/>
    <w:rsid w:val="005E792A"/>
    <w:rsid w:val="005F355A"/>
    <w:rsid w:val="005F4409"/>
    <w:rsid w:val="00600DB3"/>
    <w:rsid w:val="00600ED9"/>
    <w:rsid w:val="00603158"/>
    <w:rsid w:val="00606649"/>
    <w:rsid w:val="00607EA2"/>
    <w:rsid w:val="00610450"/>
    <w:rsid w:val="006112BB"/>
    <w:rsid w:val="0061184A"/>
    <w:rsid w:val="006127A7"/>
    <w:rsid w:val="00612ACB"/>
    <w:rsid w:val="00613288"/>
    <w:rsid w:val="00614BAA"/>
    <w:rsid w:val="00615754"/>
    <w:rsid w:val="006167F5"/>
    <w:rsid w:val="0061758A"/>
    <w:rsid w:val="00622127"/>
    <w:rsid w:val="00624256"/>
    <w:rsid w:val="00626806"/>
    <w:rsid w:val="006268B4"/>
    <w:rsid w:val="00627BA4"/>
    <w:rsid w:val="0063226C"/>
    <w:rsid w:val="006332F2"/>
    <w:rsid w:val="006378BB"/>
    <w:rsid w:val="00637B3C"/>
    <w:rsid w:val="00640938"/>
    <w:rsid w:val="00642307"/>
    <w:rsid w:val="006439DD"/>
    <w:rsid w:val="006450B6"/>
    <w:rsid w:val="00651CDD"/>
    <w:rsid w:val="00654012"/>
    <w:rsid w:val="00654A38"/>
    <w:rsid w:val="00655C01"/>
    <w:rsid w:val="00661B0E"/>
    <w:rsid w:val="00663F98"/>
    <w:rsid w:val="0066607F"/>
    <w:rsid w:val="006666BA"/>
    <w:rsid w:val="00672D35"/>
    <w:rsid w:val="006738E0"/>
    <w:rsid w:val="00674CAB"/>
    <w:rsid w:val="00675AB0"/>
    <w:rsid w:val="00676459"/>
    <w:rsid w:val="0068004F"/>
    <w:rsid w:val="00682EAC"/>
    <w:rsid w:val="0068351A"/>
    <w:rsid w:val="00683879"/>
    <w:rsid w:val="0068689C"/>
    <w:rsid w:val="006908BE"/>
    <w:rsid w:val="00692D7E"/>
    <w:rsid w:val="006A2101"/>
    <w:rsid w:val="006A6C7E"/>
    <w:rsid w:val="006B0667"/>
    <w:rsid w:val="006B08C2"/>
    <w:rsid w:val="006B1091"/>
    <w:rsid w:val="006B503C"/>
    <w:rsid w:val="006B6EF7"/>
    <w:rsid w:val="006C041B"/>
    <w:rsid w:val="006C0CCC"/>
    <w:rsid w:val="006C3AB6"/>
    <w:rsid w:val="006C4052"/>
    <w:rsid w:val="006C4DDF"/>
    <w:rsid w:val="006C54FD"/>
    <w:rsid w:val="006E48D2"/>
    <w:rsid w:val="006F01D8"/>
    <w:rsid w:val="006F47AD"/>
    <w:rsid w:val="00701731"/>
    <w:rsid w:val="0070252A"/>
    <w:rsid w:val="0070267A"/>
    <w:rsid w:val="007028D2"/>
    <w:rsid w:val="00704405"/>
    <w:rsid w:val="007069BE"/>
    <w:rsid w:val="007071E5"/>
    <w:rsid w:val="00707FFA"/>
    <w:rsid w:val="007100DA"/>
    <w:rsid w:val="007119E1"/>
    <w:rsid w:val="00713AF3"/>
    <w:rsid w:val="00713BEC"/>
    <w:rsid w:val="007159CF"/>
    <w:rsid w:val="0071688F"/>
    <w:rsid w:val="007169F1"/>
    <w:rsid w:val="0071741D"/>
    <w:rsid w:val="0072238C"/>
    <w:rsid w:val="0072552B"/>
    <w:rsid w:val="00725575"/>
    <w:rsid w:val="00727CBC"/>
    <w:rsid w:val="00733F7D"/>
    <w:rsid w:val="00734565"/>
    <w:rsid w:val="007349AE"/>
    <w:rsid w:val="00734A5C"/>
    <w:rsid w:val="00735CF7"/>
    <w:rsid w:val="00737586"/>
    <w:rsid w:val="007378C4"/>
    <w:rsid w:val="00737D71"/>
    <w:rsid w:val="0074279E"/>
    <w:rsid w:val="00744E93"/>
    <w:rsid w:val="007458BC"/>
    <w:rsid w:val="007473CD"/>
    <w:rsid w:val="00750546"/>
    <w:rsid w:val="00752229"/>
    <w:rsid w:val="00752BA3"/>
    <w:rsid w:val="007541AA"/>
    <w:rsid w:val="00754A75"/>
    <w:rsid w:val="007572AF"/>
    <w:rsid w:val="007614C2"/>
    <w:rsid w:val="00761B09"/>
    <w:rsid w:val="00770326"/>
    <w:rsid w:val="00773FDC"/>
    <w:rsid w:val="0078156E"/>
    <w:rsid w:val="00782799"/>
    <w:rsid w:val="007839BC"/>
    <w:rsid w:val="00786667"/>
    <w:rsid w:val="00786DB7"/>
    <w:rsid w:val="00790F50"/>
    <w:rsid w:val="00793EB8"/>
    <w:rsid w:val="00794016"/>
    <w:rsid w:val="007946E3"/>
    <w:rsid w:val="00796B2E"/>
    <w:rsid w:val="007A5C14"/>
    <w:rsid w:val="007B0E71"/>
    <w:rsid w:val="007B0FFE"/>
    <w:rsid w:val="007B3858"/>
    <w:rsid w:val="007B40BC"/>
    <w:rsid w:val="007B4C81"/>
    <w:rsid w:val="007B5449"/>
    <w:rsid w:val="007B5FAA"/>
    <w:rsid w:val="007B60FA"/>
    <w:rsid w:val="007B6A3C"/>
    <w:rsid w:val="007C0A51"/>
    <w:rsid w:val="007C3F7C"/>
    <w:rsid w:val="007C5282"/>
    <w:rsid w:val="007C7EB2"/>
    <w:rsid w:val="007D1A3E"/>
    <w:rsid w:val="007D2E7B"/>
    <w:rsid w:val="007D3619"/>
    <w:rsid w:val="007D3D74"/>
    <w:rsid w:val="007D4422"/>
    <w:rsid w:val="007D4686"/>
    <w:rsid w:val="007E0B40"/>
    <w:rsid w:val="007E1DA8"/>
    <w:rsid w:val="007E2B5C"/>
    <w:rsid w:val="007E38DF"/>
    <w:rsid w:val="007E6E04"/>
    <w:rsid w:val="007F0906"/>
    <w:rsid w:val="007F113D"/>
    <w:rsid w:val="007F1639"/>
    <w:rsid w:val="007F2077"/>
    <w:rsid w:val="007F2E9E"/>
    <w:rsid w:val="007F4CEE"/>
    <w:rsid w:val="007F602E"/>
    <w:rsid w:val="008018FC"/>
    <w:rsid w:val="00802EC3"/>
    <w:rsid w:val="00806607"/>
    <w:rsid w:val="008137A8"/>
    <w:rsid w:val="00814530"/>
    <w:rsid w:val="00814CB0"/>
    <w:rsid w:val="00815473"/>
    <w:rsid w:val="00816D9E"/>
    <w:rsid w:val="00820766"/>
    <w:rsid w:val="00823B1F"/>
    <w:rsid w:val="00826E36"/>
    <w:rsid w:val="0082710B"/>
    <w:rsid w:val="00836550"/>
    <w:rsid w:val="00843469"/>
    <w:rsid w:val="008436C0"/>
    <w:rsid w:val="008436EE"/>
    <w:rsid w:val="00851859"/>
    <w:rsid w:val="00851B89"/>
    <w:rsid w:val="00851FEB"/>
    <w:rsid w:val="00854465"/>
    <w:rsid w:val="0085500E"/>
    <w:rsid w:val="008558E2"/>
    <w:rsid w:val="0086048D"/>
    <w:rsid w:val="00861C33"/>
    <w:rsid w:val="00864098"/>
    <w:rsid w:val="00866916"/>
    <w:rsid w:val="008717D8"/>
    <w:rsid w:val="00872703"/>
    <w:rsid w:val="00873F65"/>
    <w:rsid w:val="00881282"/>
    <w:rsid w:val="0088469F"/>
    <w:rsid w:val="0088613B"/>
    <w:rsid w:val="00890195"/>
    <w:rsid w:val="0089400B"/>
    <w:rsid w:val="00895273"/>
    <w:rsid w:val="008979C0"/>
    <w:rsid w:val="008A0AD4"/>
    <w:rsid w:val="008A13B6"/>
    <w:rsid w:val="008A21FA"/>
    <w:rsid w:val="008A3A09"/>
    <w:rsid w:val="008A4211"/>
    <w:rsid w:val="008A4D1B"/>
    <w:rsid w:val="008B0F46"/>
    <w:rsid w:val="008B1EC1"/>
    <w:rsid w:val="008B3799"/>
    <w:rsid w:val="008B4CE4"/>
    <w:rsid w:val="008B4D71"/>
    <w:rsid w:val="008B68C3"/>
    <w:rsid w:val="008B6F0B"/>
    <w:rsid w:val="008C00A8"/>
    <w:rsid w:val="008C1030"/>
    <w:rsid w:val="008C23FB"/>
    <w:rsid w:val="008C309F"/>
    <w:rsid w:val="008C6BFA"/>
    <w:rsid w:val="008D23D3"/>
    <w:rsid w:val="008D598D"/>
    <w:rsid w:val="008E35BF"/>
    <w:rsid w:val="008E3DFD"/>
    <w:rsid w:val="008E3E96"/>
    <w:rsid w:val="008E4C7D"/>
    <w:rsid w:val="008E57FC"/>
    <w:rsid w:val="008E7230"/>
    <w:rsid w:val="008F1487"/>
    <w:rsid w:val="008F2C32"/>
    <w:rsid w:val="008F4449"/>
    <w:rsid w:val="008F69C9"/>
    <w:rsid w:val="008F7019"/>
    <w:rsid w:val="008F70E2"/>
    <w:rsid w:val="009012CF"/>
    <w:rsid w:val="009032D8"/>
    <w:rsid w:val="00903BB9"/>
    <w:rsid w:val="009048CA"/>
    <w:rsid w:val="00905BE2"/>
    <w:rsid w:val="00905D9E"/>
    <w:rsid w:val="00906238"/>
    <w:rsid w:val="009063F2"/>
    <w:rsid w:val="009073DD"/>
    <w:rsid w:val="0091010B"/>
    <w:rsid w:val="00910AE6"/>
    <w:rsid w:val="00912AC2"/>
    <w:rsid w:val="009138D3"/>
    <w:rsid w:val="00913D58"/>
    <w:rsid w:val="009166A2"/>
    <w:rsid w:val="009178AF"/>
    <w:rsid w:val="0092315C"/>
    <w:rsid w:val="00924238"/>
    <w:rsid w:val="009276CD"/>
    <w:rsid w:val="00927CDF"/>
    <w:rsid w:val="0093233F"/>
    <w:rsid w:val="00932D4C"/>
    <w:rsid w:val="0094058A"/>
    <w:rsid w:val="00943149"/>
    <w:rsid w:val="0094420D"/>
    <w:rsid w:val="009452E7"/>
    <w:rsid w:val="00946AA6"/>
    <w:rsid w:val="00951EB7"/>
    <w:rsid w:val="00952FFB"/>
    <w:rsid w:val="00953733"/>
    <w:rsid w:val="00954403"/>
    <w:rsid w:val="009552A1"/>
    <w:rsid w:val="00956B2D"/>
    <w:rsid w:val="00960327"/>
    <w:rsid w:val="009613D5"/>
    <w:rsid w:val="00962FA8"/>
    <w:rsid w:val="009639FB"/>
    <w:rsid w:val="0096417C"/>
    <w:rsid w:val="00970C4E"/>
    <w:rsid w:val="00970DC2"/>
    <w:rsid w:val="00971DF9"/>
    <w:rsid w:val="00972F13"/>
    <w:rsid w:val="00973332"/>
    <w:rsid w:val="00975DBF"/>
    <w:rsid w:val="009804AD"/>
    <w:rsid w:val="00981F10"/>
    <w:rsid w:val="00982927"/>
    <w:rsid w:val="00983848"/>
    <w:rsid w:val="00983C9B"/>
    <w:rsid w:val="009845AD"/>
    <w:rsid w:val="009849E9"/>
    <w:rsid w:val="009850FE"/>
    <w:rsid w:val="00992B26"/>
    <w:rsid w:val="00994BFA"/>
    <w:rsid w:val="00995503"/>
    <w:rsid w:val="00995758"/>
    <w:rsid w:val="009A1676"/>
    <w:rsid w:val="009A1A30"/>
    <w:rsid w:val="009A2079"/>
    <w:rsid w:val="009A5992"/>
    <w:rsid w:val="009A69B8"/>
    <w:rsid w:val="009A6A8E"/>
    <w:rsid w:val="009A73CE"/>
    <w:rsid w:val="009A7A9C"/>
    <w:rsid w:val="009B1F3F"/>
    <w:rsid w:val="009B42AB"/>
    <w:rsid w:val="009B42FA"/>
    <w:rsid w:val="009B4E7E"/>
    <w:rsid w:val="009B700E"/>
    <w:rsid w:val="009C07DD"/>
    <w:rsid w:val="009C4B34"/>
    <w:rsid w:val="009D2258"/>
    <w:rsid w:val="009D3F56"/>
    <w:rsid w:val="009D5EE2"/>
    <w:rsid w:val="009D6225"/>
    <w:rsid w:val="009E011B"/>
    <w:rsid w:val="009E01A2"/>
    <w:rsid w:val="009E1BC0"/>
    <w:rsid w:val="009E258E"/>
    <w:rsid w:val="009E2A59"/>
    <w:rsid w:val="009E3868"/>
    <w:rsid w:val="009E5899"/>
    <w:rsid w:val="009E5C3D"/>
    <w:rsid w:val="009E6304"/>
    <w:rsid w:val="009E6633"/>
    <w:rsid w:val="009F12F8"/>
    <w:rsid w:val="009F2664"/>
    <w:rsid w:val="009F61D4"/>
    <w:rsid w:val="009F78F1"/>
    <w:rsid w:val="00A04035"/>
    <w:rsid w:val="00A04284"/>
    <w:rsid w:val="00A051C5"/>
    <w:rsid w:val="00A05BF0"/>
    <w:rsid w:val="00A06107"/>
    <w:rsid w:val="00A06BCA"/>
    <w:rsid w:val="00A12DF2"/>
    <w:rsid w:val="00A12E8A"/>
    <w:rsid w:val="00A16024"/>
    <w:rsid w:val="00A17CA2"/>
    <w:rsid w:val="00A22C53"/>
    <w:rsid w:val="00A2542A"/>
    <w:rsid w:val="00A2587D"/>
    <w:rsid w:val="00A25CCD"/>
    <w:rsid w:val="00A26078"/>
    <w:rsid w:val="00A267EE"/>
    <w:rsid w:val="00A308A5"/>
    <w:rsid w:val="00A311D1"/>
    <w:rsid w:val="00A313BC"/>
    <w:rsid w:val="00A314C1"/>
    <w:rsid w:val="00A351CE"/>
    <w:rsid w:val="00A35243"/>
    <w:rsid w:val="00A37998"/>
    <w:rsid w:val="00A37B8C"/>
    <w:rsid w:val="00A43B01"/>
    <w:rsid w:val="00A442F2"/>
    <w:rsid w:val="00A4583E"/>
    <w:rsid w:val="00A461DC"/>
    <w:rsid w:val="00A465AE"/>
    <w:rsid w:val="00A466B9"/>
    <w:rsid w:val="00A5334F"/>
    <w:rsid w:val="00A53F56"/>
    <w:rsid w:val="00A5426C"/>
    <w:rsid w:val="00A5775F"/>
    <w:rsid w:val="00A60132"/>
    <w:rsid w:val="00A60283"/>
    <w:rsid w:val="00A6212E"/>
    <w:rsid w:val="00A628D4"/>
    <w:rsid w:val="00A62E60"/>
    <w:rsid w:val="00A64874"/>
    <w:rsid w:val="00A712A8"/>
    <w:rsid w:val="00A738F9"/>
    <w:rsid w:val="00A73E90"/>
    <w:rsid w:val="00A775E2"/>
    <w:rsid w:val="00A77906"/>
    <w:rsid w:val="00A803A6"/>
    <w:rsid w:val="00A81A4F"/>
    <w:rsid w:val="00A82937"/>
    <w:rsid w:val="00A849D6"/>
    <w:rsid w:val="00A84F98"/>
    <w:rsid w:val="00A92FD7"/>
    <w:rsid w:val="00A96229"/>
    <w:rsid w:val="00A970B2"/>
    <w:rsid w:val="00A97FA4"/>
    <w:rsid w:val="00AA04EE"/>
    <w:rsid w:val="00AA07D5"/>
    <w:rsid w:val="00AA1626"/>
    <w:rsid w:val="00AA2A79"/>
    <w:rsid w:val="00AB1295"/>
    <w:rsid w:val="00AB51DF"/>
    <w:rsid w:val="00AB5EF0"/>
    <w:rsid w:val="00AB6F01"/>
    <w:rsid w:val="00AC016B"/>
    <w:rsid w:val="00AC0851"/>
    <w:rsid w:val="00AC1499"/>
    <w:rsid w:val="00AC2710"/>
    <w:rsid w:val="00AC3B36"/>
    <w:rsid w:val="00AC5B96"/>
    <w:rsid w:val="00AC6F68"/>
    <w:rsid w:val="00AD0096"/>
    <w:rsid w:val="00AD1362"/>
    <w:rsid w:val="00AD33B3"/>
    <w:rsid w:val="00AD5D8E"/>
    <w:rsid w:val="00AD79C7"/>
    <w:rsid w:val="00AE4F15"/>
    <w:rsid w:val="00AE59E6"/>
    <w:rsid w:val="00AE69E0"/>
    <w:rsid w:val="00AE70DD"/>
    <w:rsid w:val="00AF47DB"/>
    <w:rsid w:val="00AF56F2"/>
    <w:rsid w:val="00B019EF"/>
    <w:rsid w:val="00B02C70"/>
    <w:rsid w:val="00B03ED3"/>
    <w:rsid w:val="00B04230"/>
    <w:rsid w:val="00B06AE7"/>
    <w:rsid w:val="00B100C6"/>
    <w:rsid w:val="00B10540"/>
    <w:rsid w:val="00B10F61"/>
    <w:rsid w:val="00B1209A"/>
    <w:rsid w:val="00B12618"/>
    <w:rsid w:val="00B12A91"/>
    <w:rsid w:val="00B15C14"/>
    <w:rsid w:val="00B174EB"/>
    <w:rsid w:val="00B178D4"/>
    <w:rsid w:val="00B25257"/>
    <w:rsid w:val="00B2558A"/>
    <w:rsid w:val="00B26C0D"/>
    <w:rsid w:val="00B27063"/>
    <w:rsid w:val="00B31222"/>
    <w:rsid w:val="00B328FE"/>
    <w:rsid w:val="00B339EB"/>
    <w:rsid w:val="00B35FAE"/>
    <w:rsid w:val="00B43AF6"/>
    <w:rsid w:val="00B43EC4"/>
    <w:rsid w:val="00B46479"/>
    <w:rsid w:val="00B515C1"/>
    <w:rsid w:val="00B52146"/>
    <w:rsid w:val="00B52FF2"/>
    <w:rsid w:val="00B55C3F"/>
    <w:rsid w:val="00B656BC"/>
    <w:rsid w:val="00B66893"/>
    <w:rsid w:val="00B67096"/>
    <w:rsid w:val="00B70E67"/>
    <w:rsid w:val="00B70ED0"/>
    <w:rsid w:val="00B7587F"/>
    <w:rsid w:val="00B75DC0"/>
    <w:rsid w:val="00B7628F"/>
    <w:rsid w:val="00B766AE"/>
    <w:rsid w:val="00B8187E"/>
    <w:rsid w:val="00B83567"/>
    <w:rsid w:val="00B84DD9"/>
    <w:rsid w:val="00B9006A"/>
    <w:rsid w:val="00B92E7C"/>
    <w:rsid w:val="00B96E78"/>
    <w:rsid w:val="00BA593D"/>
    <w:rsid w:val="00BB17E1"/>
    <w:rsid w:val="00BB1DC5"/>
    <w:rsid w:val="00BB53A3"/>
    <w:rsid w:val="00BB7802"/>
    <w:rsid w:val="00BC35F9"/>
    <w:rsid w:val="00BC3F5A"/>
    <w:rsid w:val="00BC4347"/>
    <w:rsid w:val="00BC496F"/>
    <w:rsid w:val="00BC7E7E"/>
    <w:rsid w:val="00BD029A"/>
    <w:rsid w:val="00BD0943"/>
    <w:rsid w:val="00BD5D09"/>
    <w:rsid w:val="00BE0A7A"/>
    <w:rsid w:val="00BE4EC3"/>
    <w:rsid w:val="00BE50E7"/>
    <w:rsid w:val="00BE5947"/>
    <w:rsid w:val="00BE5B17"/>
    <w:rsid w:val="00BF2646"/>
    <w:rsid w:val="00BF39AA"/>
    <w:rsid w:val="00BF4EA5"/>
    <w:rsid w:val="00BF785F"/>
    <w:rsid w:val="00BF7C9B"/>
    <w:rsid w:val="00BF7F41"/>
    <w:rsid w:val="00C00804"/>
    <w:rsid w:val="00C019D8"/>
    <w:rsid w:val="00C01CF3"/>
    <w:rsid w:val="00C03901"/>
    <w:rsid w:val="00C03F19"/>
    <w:rsid w:val="00C06971"/>
    <w:rsid w:val="00C101D8"/>
    <w:rsid w:val="00C11D83"/>
    <w:rsid w:val="00C129FD"/>
    <w:rsid w:val="00C137C5"/>
    <w:rsid w:val="00C1694B"/>
    <w:rsid w:val="00C20CB3"/>
    <w:rsid w:val="00C24D9F"/>
    <w:rsid w:val="00C24F4B"/>
    <w:rsid w:val="00C25D65"/>
    <w:rsid w:val="00C262A1"/>
    <w:rsid w:val="00C272BF"/>
    <w:rsid w:val="00C2744A"/>
    <w:rsid w:val="00C310C4"/>
    <w:rsid w:val="00C32572"/>
    <w:rsid w:val="00C3487A"/>
    <w:rsid w:val="00C366F9"/>
    <w:rsid w:val="00C37534"/>
    <w:rsid w:val="00C37A45"/>
    <w:rsid w:val="00C44EF0"/>
    <w:rsid w:val="00C460E4"/>
    <w:rsid w:val="00C461E3"/>
    <w:rsid w:val="00C46B22"/>
    <w:rsid w:val="00C47587"/>
    <w:rsid w:val="00C50F2C"/>
    <w:rsid w:val="00C52C5A"/>
    <w:rsid w:val="00C56C52"/>
    <w:rsid w:val="00C6343A"/>
    <w:rsid w:val="00C63C91"/>
    <w:rsid w:val="00C643A5"/>
    <w:rsid w:val="00C64F46"/>
    <w:rsid w:val="00C654EB"/>
    <w:rsid w:val="00C66347"/>
    <w:rsid w:val="00C665A3"/>
    <w:rsid w:val="00C7088C"/>
    <w:rsid w:val="00C70CA7"/>
    <w:rsid w:val="00C74FBA"/>
    <w:rsid w:val="00C761C6"/>
    <w:rsid w:val="00C76463"/>
    <w:rsid w:val="00C82492"/>
    <w:rsid w:val="00C85BF5"/>
    <w:rsid w:val="00C85F73"/>
    <w:rsid w:val="00C9001F"/>
    <w:rsid w:val="00C90C18"/>
    <w:rsid w:val="00C9216E"/>
    <w:rsid w:val="00C9777A"/>
    <w:rsid w:val="00C97A46"/>
    <w:rsid w:val="00C97DF4"/>
    <w:rsid w:val="00CA255A"/>
    <w:rsid w:val="00CA4551"/>
    <w:rsid w:val="00CB0EE3"/>
    <w:rsid w:val="00CB157A"/>
    <w:rsid w:val="00CB3306"/>
    <w:rsid w:val="00CB3EED"/>
    <w:rsid w:val="00CB6632"/>
    <w:rsid w:val="00CC1122"/>
    <w:rsid w:val="00CC285C"/>
    <w:rsid w:val="00CC34F7"/>
    <w:rsid w:val="00CC3889"/>
    <w:rsid w:val="00CC4485"/>
    <w:rsid w:val="00CC5A10"/>
    <w:rsid w:val="00CC7511"/>
    <w:rsid w:val="00CD0689"/>
    <w:rsid w:val="00CD29AB"/>
    <w:rsid w:val="00CD3083"/>
    <w:rsid w:val="00CD6C67"/>
    <w:rsid w:val="00CE02B9"/>
    <w:rsid w:val="00CE1210"/>
    <w:rsid w:val="00CE14FD"/>
    <w:rsid w:val="00CE195B"/>
    <w:rsid w:val="00CE2D69"/>
    <w:rsid w:val="00CE60E6"/>
    <w:rsid w:val="00CE6DEC"/>
    <w:rsid w:val="00CE6E0E"/>
    <w:rsid w:val="00CF008E"/>
    <w:rsid w:val="00CF0417"/>
    <w:rsid w:val="00CF2531"/>
    <w:rsid w:val="00CF3C29"/>
    <w:rsid w:val="00CF6481"/>
    <w:rsid w:val="00CF6F10"/>
    <w:rsid w:val="00D032EC"/>
    <w:rsid w:val="00D03593"/>
    <w:rsid w:val="00D05968"/>
    <w:rsid w:val="00D0635B"/>
    <w:rsid w:val="00D0665D"/>
    <w:rsid w:val="00D06911"/>
    <w:rsid w:val="00D11C20"/>
    <w:rsid w:val="00D11F3F"/>
    <w:rsid w:val="00D12064"/>
    <w:rsid w:val="00D126E0"/>
    <w:rsid w:val="00D14783"/>
    <w:rsid w:val="00D14FF7"/>
    <w:rsid w:val="00D20A8D"/>
    <w:rsid w:val="00D21194"/>
    <w:rsid w:val="00D21B4F"/>
    <w:rsid w:val="00D22279"/>
    <w:rsid w:val="00D226DD"/>
    <w:rsid w:val="00D2361D"/>
    <w:rsid w:val="00D2374F"/>
    <w:rsid w:val="00D26A4A"/>
    <w:rsid w:val="00D306DC"/>
    <w:rsid w:val="00D36B42"/>
    <w:rsid w:val="00D37468"/>
    <w:rsid w:val="00D374DB"/>
    <w:rsid w:val="00D4083D"/>
    <w:rsid w:val="00D42039"/>
    <w:rsid w:val="00D43C3E"/>
    <w:rsid w:val="00D46E2E"/>
    <w:rsid w:val="00D474FD"/>
    <w:rsid w:val="00D4768D"/>
    <w:rsid w:val="00D512D7"/>
    <w:rsid w:val="00D530C1"/>
    <w:rsid w:val="00D53673"/>
    <w:rsid w:val="00D55CEB"/>
    <w:rsid w:val="00D56493"/>
    <w:rsid w:val="00D57DE7"/>
    <w:rsid w:val="00D610D6"/>
    <w:rsid w:val="00D61F7B"/>
    <w:rsid w:val="00D62927"/>
    <w:rsid w:val="00D63476"/>
    <w:rsid w:val="00D63F1C"/>
    <w:rsid w:val="00D649C4"/>
    <w:rsid w:val="00D659B5"/>
    <w:rsid w:val="00D707CB"/>
    <w:rsid w:val="00D75BC7"/>
    <w:rsid w:val="00D7799E"/>
    <w:rsid w:val="00D77C80"/>
    <w:rsid w:val="00D81C29"/>
    <w:rsid w:val="00D81CAA"/>
    <w:rsid w:val="00D82705"/>
    <w:rsid w:val="00D83A98"/>
    <w:rsid w:val="00D83B79"/>
    <w:rsid w:val="00D84370"/>
    <w:rsid w:val="00D84ADE"/>
    <w:rsid w:val="00D90F75"/>
    <w:rsid w:val="00D92111"/>
    <w:rsid w:val="00D9351E"/>
    <w:rsid w:val="00D96607"/>
    <w:rsid w:val="00D97EA1"/>
    <w:rsid w:val="00DA0E94"/>
    <w:rsid w:val="00DA20DF"/>
    <w:rsid w:val="00DA3098"/>
    <w:rsid w:val="00DA33B8"/>
    <w:rsid w:val="00DA5560"/>
    <w:rsid w:val="00DA76DA"/>
    <w:rsid w:val="00DA7815"/>
    <w:rsid w:val="00DB3BA6"/>
    <w:rsid w:val="00DB41BB"/>
    <w:rsid w:val="00DB4966"/>
    <w:rsid w:val="00DB633F"/>
    <w:rsid w:val="00DB63F3"/>
    <w:rsid w:val="00DB7AAD"/>
    <w:rsid w:val="00DC098C"/>
    <w:rsid w:val="00DC146D"/>
    <w:rsid w:val="00DC1A16"/>
    <w:rsid w:val="00DC2621"/>
    <w:rsid w:val="00DC37D2"/>
    <w:rsid w:val="00DC5ED5"/>
    <w:rsid w:val="00DD0D19"/>
    <w:rsid w:val="00DD52A6"/>
    <w:rsid w:val="00DD5A5D"/>
    <w:rsid w:val="00DE08B8"/>
    <w:rsid w:val="00DF0568"/>
    <w:rsid w:val="00DF621A"/>
    <w:rsid w:val="00DF68DD"/>
    <w:rsid w:val="00DF79E0"/>
    <w:rsid w:val="00E007C4"/>
    <w:rsid w:val="00E00F7B"/>
    <w:rsid w:val="00E01A26"/>
    <w:rsid w:val="00E01CA3"/>
    <w:rsid w:val="00E02585"/>
    <w:rsid w:val="00E0449C"/>
    <w:rsid w:val="00E04A1A"/>
    <w:rsid w:val="00E1011B"/>
    <w:rsid w:val="00E1030C"/>
    <w:rsid w:val="00E138E8"/>
    <w:rsid w:val="00E15F25"/>
    <w:rsid w:val="00E1624B"/>
    <w:rsid w:val="00E165D4"/>
    <w:rsid w:val="00E17F37"/>
    <w:rsid w:val="00E20C17"/>
    <w:rsid w:val="00E21911"/>
    <w:rsid w:val="00E238FC"/>
    <w:rsid w:val="00E23E65"/>
    <w:rsid w:val="00E25E14"/>
    <w:rsid w:val="00E275C0"/>
    <w:rsid w:val="00E347FE"/>
    <w:rsid w:val="00E35677"/>
    <w:rsid w:val="00E359C5"/>
    <w:rsid w:val="00E36570"/>
    <w:rsid w:val="00E36DD6"/>
    <w:rsid w:val="00E418FA"/>
    <w:rsid w:val="00E427E3"/>
    <w:rsid w:val="00E437B9"/>
    <w:rsid w:val="00E43A23"/>
    <w:rsid w:val="00E46E99"/>
    <w:rsid w:val="00E46FE0"/>
    <w:rsid w:val="00E521AC"/>
    <w:rsid w:val="00E52896"/>
    <w:rsid w:val="00E52E64"/>
    <w:rsid w:val="00E563A9"/>
    <w:rsid w:val="00E573E5"/>
    <w:rsid w:val="00E57A5E"/>
    <w:rsid w:val="00E60BB1"/>
    <w:rsid w:val="00E6141A"/>
    <w:rsid w:val="00E61801"/>
    <w:rsid w:val="00E65DB9"/>
    <w:rsid w:val="00E677CB"/>
    <w:rsid w:val="00E7595F"/>
    <w:rsid w:val="00E8344F"/>
    <w:rsid w:val="00E851BD"/>
    <w:rsid w:val="00E877C0"/>
    <w:rsid w:val="00E91BC2"/>
    <w:rsid w:val="00E91DB7"/>
    <w:rsid w:val="00E92E1F"/>
    <w:rsid w:val="00E94F3C"/>
    <w:rsid w:val="00E975DD"/>
    <w:rsid w:val="00EA64CB"/>
    <w:rsid w:val="00EB0DB2"/>
    <w:rsid w:val="00EB13BD"/>
    <w:rsid w:val="00EB172A"/>
    <w:rsid w:val="00EB474E"/>
    <w:rsid w:val="00EB5566"/>
    <w:rsid w:val="00EB63B3"/>
    <w:rsid w:val="00EC2DC1"/>
    <w:rsid w:val="00EC610F"/>
    <w:rsid w:val="00EC6D63"/>
    <w:rsid w:val="00ED0476"/>
    <w:rsid w:val="00ED1F6E"/>
    <w:rsid w:val="00ED3878"/>
    <w:rsid w:val="00ED59C9"/>
    <w:rsid w:val="00ED6008"/>
    <w:rsid w:val="00ED68BF"/>
    <w:rsid w:val="00EE0301"/>
    <w:rsid w:val="00EE0495"/>
    <w:rsid w:val="00EE50C7"/>
    <w:rsid w:val="00EF156C"/>
    <w:rsid w:val="00EF2287"/>
    <w:rsid w:val="00EF22C8"/>
    <w:rsid w:val="00EF6BEB"/>
    <w:rsid w:val="00EF71FB"/>
    <w:rsid w:val="00EF7F3A"/>
    <w:rsid w:val="00F02BA2"/>
    <w:rsid w:val="00F0367C"/>
    <w:rsid w:val="00F05136"/>
    <w:rsid w:val="00F07C87"/>
    <w:rsid w:val="00F10570"/>
    <w:rsid w:val="00F12081"/>
    <w:rsid w:val="00F14011"/>
    <w:rsid w:val="00F140B0"/>
    <w:rsid w:val="00F20FF1"/>
    <w:rsid w:val="00F21300"/>
    <w:rsid w:val="00F217A2"/>
    <w:rsid w:val="00F23794"/>
    <w:rsid w:val="00F238A7"/>
    <w:rsid w:val="00F23C6B"/>
    <w:rsid w:val="00F23D54"/>
    <w:rsid w:val="00F24F6C"/>
    <w:rsid w:val="00F27594"/>
    <w:rsid w:val="00F31C75"/>
    <w:rsid w:val="00F32212"/>
    <w:rsid w:val="00F3451E"/>
    <w:rsid w:val="00F419E8"/>
    <w:rsid w:val="00F422C9"/>
    <w:rsid w:val="00F424CD"/>
    <w:rsid w:val="00F441F2"/>
    <w:rsid w:val="00F47C5C"/>
    <w:rsid w:val="00F54ABE"/>
    <w:rsid w:val="00F57BB6"/>
    <w:rsid w:val="00F60CE8"/>
    <w:rsid w:val="00F63C2C"/>
    <w:rsid w:val="00F653CF"/>
    <w:rsid w:val="00F66450"/>
    <w:rsid w:val="00F720D9"/>
    <w:rsid w:val="00F73249"/>
    <w:rsid w:val="00F8268B"/>
    <w:rsid w:val="00F83A34"/>
    <w:rsid w:val="00F83F90"/>
    <w:rsid w:val="00F9030D"/>
    <w:rsid w:val="00F91AB9"/>
    <w:rsid w:val="00F91F9F"/>
    <w:rsid w:val="00F9578B"/>
    <w:rsid w:val="00FA1600"/>
    <w:rsid w:val="00FA291E"/>
    <w:rsid w:val="00FA2AEF"/>
    <w:rsid w:val="00FA3F67"/>
    <w:rsid w:val="00FA6672"/>
    <w:rsid w:val="00FA6A8E"/>
    <w:rsid w:val="00FB0C4A"/>
    <w:rsid w:val="00FB2A13"/>
    <w:rsid w:val="00FB5BAA"/>
    <w:rsid w:val="00FB6009"/>
    <w:rsid w:val="00FB604C"/>
    <w:rsid w:val="00FC0870"/>
    <w:rsid w:val="00FC1520"/>
    <w:rsid w:val="00FC27A9"/>
    <w:rsid w:val="00FC5018"/>
    <w:rsid w:val="00FC50A3"/>
    <w:rsid w:val="00FC66E1"/>
    <w:rsid w:val="00FC7B1B"/>
    <w:rsid w:val="00FD15CE"/>
    <w:rsid w:val="00FE056A"/>
    <w:rsid w:val="00FE3ED8"/>
    <w:rsid w:val="00FE5838"/>
    <w:rsid w:val="00FE7EF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A0E9"/>
  <w15:chartTrackingRefBased/>
  <w15:docId w15:val="{114CD7DE-EE68-4FED-A8EC-FC8FF91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F2E9E"/>
    <w:pPr>
      <w:widowControl w:val="0"/>
      <w:autoSpaceDE w:val="0"/>
      <w:autoSpaceDN w:val="0"/>
      <w:spacing w:before="7" w:after="0" w:line="240" w:lineRule="auto"/>
      <w:ind w:left="820" w:hanging="360"/>
      <w:outlineLvl w:val="1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A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9E"/>
  </w:style>
  <w:style w:type="paragraph" w:styleId="Footer">
    <w:name w:val="footer"/>
    <w:basedOn w:val="Normal"/>
    <w:link w:val="FooterChar"/>
    <w:uiPriority w:val="99"/>
    <w:unhideWhenUsed/>
    <w:rsid w:val="007F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9E"/>
  </w:style>
  <w:style w:type="table" w:styleId="TableGrid">
    <w:name w:val="Table Grid"/>
    <w:basedOn w:val="TableNormal"/>
    <w:uiPriority w:val="39"/>
    <w:rsid w:val="007F2E9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F2E9E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F2E9E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F2E9E"/>
    <w:rPr>
      <w:rFonts w:ascii="Arial" w:eastAsia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8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3F5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6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660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inacsd.specialdistric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0CE2-B126-4574-B39D-47A1A7AB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Clark</dc:creator>
  <cp:keywords/>
  <dc:description/>
  <cp:lastModifiedBy>Karen Gage</cp:lastModifiedBy>
  <cp:revision>45</cp:revision>
  <cp:lastPrinted>2019-10-25T16:20:00Z</cp:lastPrinted>
  <dcterms:created xsi:type="dcterms:W3CDTF">2020-07-24T21:00:00Z</dcterms:created>
  <dcterms:modified xsi:type="dcterms:W3CDTF">2020-07-24T22:24:00Z</dcterms:modified>
</cp:coreProperties>
</file>